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62EA" w14:textId="77777777" w:rsidR="002B4889" w:rsidRDefault="002B4889">
      <w:pPr>
        <w:spacing w:after="640"/>
      </w:pPr>
    </w:p>
    <w:p w14:paraId="4D1562EB" w14:textId="77777777" w:rsidR="002B4889" w:rsidRDefault="00000000">
      <w:pPr>
        <w:spacing w:after="200"/>
        <w:jc w:val="center"/>
      </w:pPr>
      <w:r>
        <w:rPr>
          <w:b/>
          <w:bCs/>
          <w:color w:val="2D6A4F"/>
          <w:sz w:val="80"/>
          <w:szCs w:val="80"/>
        </w:rPr>
        <w:t>G A I A</w:t>
      </w:r>
    </w:p>
    <w:p w14:paraId="4D1562EC" w14:textId="77777777" w:rsidR="002B4889" w:rsidRDefault="00000000">
      <w:pPr>
        <w:spacing w:after="160"/>
        <w:jc w:val="center"/>
      </w:pPr>
      <w:r>
        <w:rPr>
          <w:i/>
          <w:iCs/>
          <w:color w:val="1A1A1A"/>
          <w:sz w:val="36"/>
          <w:szCs w:val="36"/>
        </w:rPr>
        <w:t>Un Sistema Monetario Respaldado por la Naturaleza</w:t>
      </w:r>
    </w:p>
    <w:p w14:paraId="4D1562ED" w14:textId="77777777" w:rsidR="002B4889" w:rsidRDefault="002B4889">
      <w:pPr>
        <w:pBdr>
          <w:bottom w:val="single" w:sz="6" w:space="1" w:color="52B788"/>
        </w:pBdr>
        <w:spacing w:before="200" w:after="200"/>
      </w:pPr>
    </w:p>
    <w:p w14:paraId="4D1562EE" w14:textId="77777777" w:rsidR="002B4889" w:rsidRDefault="002B4889">
      <w:pPr>
        <w:spacing w:after="160"/>
      </w:pPr>
    </w:p>
    <w:p w14:paraId="4D1562EF" w14:textId="77777777" w:rsidR="002B4889" w:rsidRDefault="00000000">
      <w:pPr>
        <w:spacing w:before="200" w:after="200"/>
        <w:jc w:val="center"/>
        <w:rPr>
          <w:color w:val="555555"/>
          <w:sz w:val="26"/>
          <w:szCs w:val="26"/>
        </w:rPr>
      </w:pPr>
      <w:r>
        <w:rPr>
          <w:color w:val="555555"/>
          <w:sz w:val="26"/>
          <w:szCs w:val="26"/>
        </w:rPr>
        <w:t>Un Manifiesto para la Próxima Economía</w:t>
      </w:r>
    </w:p>
    <w:p w14:paraId="3B1F40AD" w14:textId="77777777" w:rsidR="00661D7D" w:rsidRDefault="00661D7D">
      <w:pPr>
        <w:spacing w:before="200" w:after="200"/>
        <w:jc w:val="center"/>
        <w:rPr>
          <w:color w:val="555555"/>
          <w:sz w:val="26"/>
          <w:szCs w:val="26"/>
        </w:rPr>
      </w:pPr>
    </w:p>
    <w:p w14:paraId="257C2209" w14:textId="77777777" w:rsidR="00661D7D" w:rsidRPr="00661D7D" w:rsidRDefault="00661D7D" w:rsidP="00661D7D">
      <w:pPr>
        <w:spacing w:before="200" w:after="200"/>
        <w:jc w:val="center"/>
      </w:pPr>
    </w:p>
    <w:p w14:paraId="26327A3B" w14:textId="77777777" w:rsidR="00661D7D" w:rsidRPr="00661D7D" w:rsidRDefault="00661D7D" w:rsidP="00661D7D">
      <w:pPr>
        <w:spacing w:before="200" w:after="200"/>
        <w:jc w:val="center"/>
      </w:pPr>
      <w:r w:rsidRPr="00661D7D">
        <w:t xml:space="preserve"> </w:t>
      </w:r>
      <w:r w:rsidRPr="00661D7D">
        <w:rPr>
          <w:i/>
          <w:iCs/>
        </w:rPr>
        <w:t xml:space="preserve">Carlo Toluzzi </w:t>
      </w:r>
    </w:p>
    <w:p w14:paraId="740366CB" w14:textId="7987DD6E" w:rsidR="00661D7D" w:rsidRDefault="00661D7D" w:rsidP="00661D7D">
      <w:pPr>
        <w:spacing w:before="200" w:after="200"/>
        <w:jc w:val="center"/>
      </w:pPr>
      <w:r w:rsidRPr="00661D7D">
        <w:rPr>
          <w:b/>
          <w:bCs/>
          <w:i/>
          <w:iCs/>
        </w:rPr>
        <w:t>If you believe the planet will heal and we will survive - Gaia will make you wealthy</w:t>
      </w:r>
    </w:p>
    <w:p w14:paraId="4D1562F0" w14:textId="77777777" w:rsidR="002B4889" w:rsidRDefault="002B4889">
      <w:pPr>
        <w:spacing w:after="960"/>
      </w:pPr>
    </w:p>
    <w:p w14:paraId="4D1562F1" w14:textId="77777777" w:rsidR="002B4889" w:rsidRDefault="00000000">
      <w:pPr>
        <w:jc w:val="center"/>
      </w:pPr>
      <w:r>
        <w:rPr>
          <w:color w:val="888888"/>
        </w:rPr>
        <w:t>2026</w:t>
      </w:r>
    </w:p>
    <w:p w14:paraId="4D1562F2" w14:textId="77777777" w:rsidR="002B4889" w:rsidRDefault="00000000">
      <w:r>
        <w:br w:type="page"/>
      </w:r>
    </w:p>
    <w:p w14:paraId="4D1562F3" w14:textId="77777777" w:rsidR="002B4889" w:rsidRDefault="00000000">
      <w:pPr>
        <w:pStyle w:val="Heading1"/>
      </w:pPr>
      <w:r>
        <w:lastRenderedPageBreak/>
        <w:t>Preámbulo: El Defecto de Diseño en el Corazón de Todo</w:t>
      </w:r>
    </w:p>
    <w:p w14:paraId="4D1562F4" w14:textId="77777777" w:rsidR="002B4889" w:rsidRDefault="00000000">
      <w:pPr>
        <w:spacing w:before="80" w:after="140"/>
        <w:jc w:val="both"/>
      </w:pPr>
      <w:r>
        <w:rPr>
          <w:color w:val="1A1A1A"/>
        </w:rPr>
        <w:t>¿Y si el alimento más saludable fuera también el más barato? ¿Y si el coche más limpio fuera el más asequible? ¿Y si cada decisión de compra — cada visita al supermercado, cada adquisición, cada inversión — apuntara automáticamente hacia un planeta más sano, no porque lo intentaras, sino simplemente porque el precio fuera el correcto?</w:t>
      </w:r>
    </w:p>
    <w:p w14:paraId="4D1562F5" w14:textId="77777777" w:rsidR="002B4889" w:rsidRDefault="00000000">
      <w:pPr>
        <w:spacing w:before="80" w:after="140"/>
        <w:jc w:val="both"/>
      </w:pPr>
      <w:r>
        <w:rPr>
          <w:color w:val="1A1A1A"/>
        </w:rPr>
        <w:t>Esto no es una fantasía utópica. Es la consecuencia lógica de corregir un único defecto en el diseño del dinero.</w:t>
      </w:r>
    </w:p>
    <w:p w14:paraId="4D1562F6" w14:textId="77777777" w:rsidR="002B4889" w:rsidRDefault="00000000">
      <w:pPr>
        <w:spacing w:before="80" w:after="140"/>
        <w:jc w:val="both"/>
      </w:pPr>
      <w:r>
        <w:rPr>
          <w:color w:val="1A1A1A"/>
        </w:rPr>
        <w:t>En este momento, el mundo está al revés. La carne de vacuno orgánica cuesta más que la industrial. Los materiales de construcción naturales cuestan más que el cemento. La elección ética es casi siempre la más cara. Esto significa que solo las personas adineradas, educadas y conscientes del medio ambiente pueden hacer lo correcto de forma consistente. Todos los demás son empujados estructuralmente hacia la opción destructiva — no por malos valores, sino porque es más barata.</w:t>
      </w:r>
    </w:p>
    <w:p w14:paraId="4D1562F7" w14:textId="77777777" w:rsidR="002B4889" w:rsidRDefault="00000000">
      <w:pPr>
        <w:spacing w:before="80" w:after="140"/>
        <w:jc w:val="both"/>
      </w:pPr>
      <w:r>
        <w:rPr>
          <w:color w:val="1A1A1A"/>
        </w:rPr>
        <w:t>Gaia invierte esto. En una economía Gaia, el alimento más saludable es el más barato. El coche más limpio es el más asequible. La elección favorable al planeta es la opción económica. No a través de subsidios ni regulaciones. Porque el precio finalmente dice la verdad.</w:t>
      </w:r>
    </w:p>
    <w:p w14:paraId="4D1562F8" w14:textId="77777777" w:rsidR="002B4889" w:rsidRDefault="00000000">
      <w:pPr>
        <w:spacing w:before="80" w:after="140"/>
        <w:jc w:val="both"/>
      </w:pPr>
      <w:r>
        <w:rPr>
          <w:color w:val="1A1A1A"/>
        </w:rPr>
        <w:t>El sistema monetario que la humanidad ha construido durante los últimos tres siglos contiene un defecto arquitectónico fatal: la naturaleza no aparece en ningún balance hasta que es destruida.</w:t>
      </w:r>
    </w:p>
    <w:p w14:paraId="4D1562F9" w14:textId="77777777" w:rsidR="002B4889" w:rsidRDefault="00000000">
      <w:pPr>
        <w:spacing w:before="80" w:after="140"/>
        <w:jc w:val="both"/>
      </w:pPr>
      <w:r>
        <w:rPr>
          <w:color w:val="1A1A1A"/>
        </w:rPr>
        <w:t>Un bosque tropical en pie vale cero dólares. Córtalo y vende la madera — ahora tiene valor económico. Un arrecife de coral vivo no genera PIB. Blanqueado por el calentamiento — la pérdida apenas se registra en ninguna cuenta nacional.</w:t>
      </w:r>
    </w:p>
    <w:p w14:paraId="4D1562FA" w14:textId="77777777" w:rsidR="002B4889" w:rsidRDefault="00000000">
      <w:pPr>
        <w:spacing w:before="80" w:after="140"/>
        <w:jc w:val="both"/>
      </w:pPr>
      <w:r>
        <w:rPr>
          <w:color w:val="1A1A1A"/>
        </w:rPr>
        <w:t>Esto no es un error que se pueda parchear. No es un fallo político. Es estructural. El sistema fue diseñado en una era en que se asumía que la naturaleza era infinita y gratuita. Esa suposición era incorrecta entonces. En 2026, es suicida.</w:t>
      </w:r>
    </w:p>
    <w:p w14:paraId="4D1562FB" w14:textId="77777777" w:rsidR="002B4889" w:rsidRDefault="00000000">
      <w:pPr>
        <w:pBdr>
          <w:left w:val="thick" w:sz="12" w:space="10" w:color="52B788"/>
        </w:pBdr>
        <w:spacing w:before="200" w:after="200"/>
        <w:ind w:left="720" w:right="720"/>
      </w:pPr>
      <w:r>
        <w:rPr>
          <w:i/>
          <w:iCs/>
          <w:color w:val="444444"/>
        </w:rPr>
        <w:t>La economía es una subsidiaria de la propiedad del entorno natural, no al revés. — Herman Daly</w:t>
      </w:r>
    </w:p>
    <w:p w14:paraId="4D1562FC" w14:textId="77777777" w:rsidR="002B4889" w:rsidRDefault="00000000">
      <w:pPr>
        <w:spacing w:before="80" w:after="140"/>
        <w:jc w:val="both"/>
      </w:pPr>
      <w:r>
        <w:rPr>
          <w:color w:val="1A1A1A"/>
        </w:rPr>
        <w:t>Cincuenta años de cumbres climáticas, tratados ambientales, impuestos al carbono, campañas de reciclaje y marketing verde no han revertido la trayectoria. La han ralentizado en algunos lugares. No la han detenido. Porque todas, sin excepción, combaten síntomas. La causa — un sistema monetario cuyos incentivos apuntan en la dirección equivocada — permanece intacta.</w:t>
      </w:r>
    </w:p>
    <w:p w14:paraId="4D1562FD" w14:textId="77777777" w:rsidR="002B4889" w:rsidRDefault="00000000">
      <w:pPr>
        <w:spacing w:before="80" w:after="140"/>
        <w:jc w:val="both"/>
      </w:pPr>
      <w:r>
        <w:rPr>
          <w:color w:val="1A1A1A"/>
        </w:rPr>
        <w:t>Este manifiesto propone un reemplazo. No una reforma. No otro impuesto al carbono. Un reemplazo. Lo llamamos Gaia — nombrado por la personificación griega de la Tierra como un organismo vivo y autorregulado.</w:t>
      </w:r>
    </w:p>
    <w:p w14:paraId="4D1562FE" w14:textId="77777777" w:rsidR="002B4889" w:rsidRDefault="002B4889">
      <w:pPr>
        <w:pBdr>
          <w:bottom w:val="single" w:sz="6" w:space="1" w:color="52B788"/>
        </w:pBdr>
        <w:spacing w:before="200" w:after="200"/>
      </w:pPr>
    </w:p>
    <w:p w14:paraId="4D1562FF" w14:textId="77777777" w:rsidR="002B4889" w:rsidRDefault="00000000">
      <w:r>
        <w:br w:type="page"/>
      </w:r>
    </w:p>
    <w:p w14:paraId="4D156300" w14:textId="77777777" w:rsidR="002B4889" w:rsidRDefault="00000000">
      <w:pPr>
        <w:pStyle w:val="Heading1"/>
      </w:pPr>
      <w:r>
        <w:lastRenderedPageBreak/>
        <w:t>Parte I: La Causa Raíz</w:t>
      </w:r>
    </w:p>
    <w:p w14:paraId="4D156301" w14:textId="77777777" w:rsidR="002B4889" w:rsidRDefault="00000000">
      <w:pPr>
        <w:pStyle w:val="Heading2"/>
      </w:pPr>
      <w:r>
        <w:t>El Dinero Tal Como Lo Conocemos</w:t>
      </w:r>
    </w:p>
    <w:p w14:paraId="4D156302" w14:textId="77777777" w:rsidR="002B4889" w:rsidRDefault="00000000">
      <w:pPr>
        <w:spacing w:before="80" w:after="140"/>
        <w:jc w:val="both"/>
      </w:pPr>
      <w:r>
        <w:rPr>
          <w:color w:val="1A1A1A"/>
        </w:rPr>
        <w:t>El dinero moderno es creado por los bancos comerciales cuando emiten préstamos. Cuando un banco te presta $100,000, no te presta dinero que ya existe. Crea $100,000 de dinero nuevo mediante un asiento contable. Ese dinero debe devolverse con intereses — lo que significa que debe crearse constantemente más dinero. El sistema requiere estructuralmente un crecimiento interminable. No el crecimiento como una elección — el crecimiento como una necesidad matemática.</w:t>
      </w:r>
    </w:p>
    <w:p w14:paraId="4D156303" w14:textId="77777777" w:rsidR="002B4889" w:rsidRDefault="00000000">
      <w:pPr>
        <w:spacing w:before="80" w:after="140"/>
        <w:jc w:val="both"/>
      </w:pPr>
      <w:r>
        <w:rPr>
          <w:color w:val="1A1A1A"/>
        </w:rPr>
        <w:t>Y el crecimiento, bajo el modelo actual, significa consumo: más recursos extraídos, más bienes producidos, más residuos generados, más CO₂ emitido. El PIB sube cuando se talan bosques. El PIB sube cuando se limpian derrames de petróleo. El PIB sube cuando aumentan las tasas de cáncer. La métrica es ciega a si lo que ocurre es bueno o catastrófico.</w:t>
      </w:r>
    </w:p>
    <w:p w14:paraId="4D156304" w14:textId="77777777" w:rsidR="002B4889" w:rsidRDefault="00000000">
      <w:pPr>
        <w:pStyle w:val="Heading2"/>
      </w:pPr>
      <w:r>
        <w:t>La Inversión de Incentivos</w:t>
      </w:r>
    </w:p>
    <w:p w14:paraId="4D156305" w14:textId="77777777" w:rsidR="002B4889" w:rsidRDefault="00000000">
      <w:pPr>
        <w:spacing w:before="80" w:after="140"/>
        <w:jc w:val="both"/>
      </w:pPr>
      <w:r>
        <w:rPr>
          <w:color w:val="1A1A1A"/>
        </w:rPr>
        <w:t>El problema más profundo no es la codicia. La codicia es una constante de la naturaleza humana. El problema es que el sistema ha sido diseñado para hacer de la destrucción ecológica la estrategia económicamente más racional disponible para cualquier actor individual. No puedes pedir a las personas que actúen consistentemente contra su interés financiero. Debes cambiar el interés financiero en sí mismo.</w:t>
      </w:r>
    </w:p>
    <w:p w14:paraId="4D156306" w14:textId="77777777" w:rsidR="002B4889" w:rsidRDefault="00000000">
      <w:pPr>
        <w:pStyle w:val="Heading2"/>
      </w:pPr>
      <w:r>
        <w:t>Combatiendo Síntomas, Ignorando la Causa</w:t>
      </w:r>
    </w:p>
    <w:p w14:paraId="4D156307" w14:textId="77777777" w:rsidR="002B4889" w:rsidRDefault="00000000">
      <w:pPr>
        <w:spacing w:before="80" w:after="140"/>
        <w:jc w:val="both"/>
      </w:pPr>
      <w:r>
        <w:rPr>
          <w:color w:val="1A1A1A"/>
        </w:rPr>
        <w:t>Los impuestos al carbono son una respuesta a los síntomas. Las campañas de reciclaje son una respuesta a los síntomas. El Acuerdo de París es una respuesta a los síntomas. Todos valiosos. Todos insuficientes. Porque ninguno toca la máquina subyacente que sigue generando destrucción más rápido de lo que puede tratarse.</w:t>
      </w:r>
    </w:p>
    <w:p w14:paraId="4D156308" w14:textId="77777777" w:rsidR="002B4889" w:rsidRDefault="00000000">
      <w:pPr>
        <w:spacing w:before="80" w:after="140"/>
        <w:jc w:val="both"/>
      </w:pPr>
      <w:r>
        <w:rPr>
          <w:color w:val="1A1A1A"/>
        </w:rPr>
        <w:t>Gaia repara el agujero en el casco.</w:t>
      </w:r>
    </w:p>
    <w:p w14:paraId="4D156309" w14:textId="77777777" w:rsidR="002B4889" w:rsidRDefault="002B4889">
      <w:pPr>
        <w:pBdr>
          <w:bottom w:val="single" w:sz="6" w:space="1" w:color="52B788"/>
        </w:pBdr>
        <w:spacing w:before="200" w:after="200"/>
      </w:pPr>
    </w:p>
    <w:p w14:paraId="4D15630A" w14:textId="77777777" w:rsidR="002B4889" w:rsidRDefault="00000000">
      <w:r>
        <w:br w:type="page"/>
      </w:r>
    </w:p>
    <w:p w14:paraId="4D15630B" w14:textId="77777777" w:rsidR="002B4889" w:rsidRPr="00661D7D" w:rsidRDefault="00000000">
      <w:pPr>
        <w:pStyle w:val="Heading1"/>
        <w:rPr>
          <w:lang w:val="de-CH"/>
        </w:rPr>
      </w:pPr>
      <w:r w:rsidRPr="00661D7D">
        <w:rPr>
          <w:lang w:val="de-CH"/>
        </w:rPr>
        <w:lastRenderedPageBreak/>
        <w:t>Parte II: Gaia — El Diseño del Sistema</w:t>
      </w:r>
    </w:p>
    <w:p w14:paraId="4D15630C" w14:textId="77777777" w:rsidR="002B4889" w:rsidRDefault="00000000">
      <w:pPr>
        <w:pStyle w:val="Heading2"/>
      </w:pPr>
      <w:r>
        <w:t>El Principio Central</w:t>
      </w:r>
    </w:p>
    <w:p w14:paraId="4D15630D" w14:textId="77777777" w:rsidR="002B4889" w:rsidRDefault="00000000">
      <w:pPr>
        <w:pBdr>
          <w:left w:val="thick" w:sz="12" w:space="10" w:color="52B788"/>
        </w:pBdr>
        <w:spacing w:before="200" w:after="200"/>
        <w:ind w:left="720" w:right="720"/>
      </w:pPr>
      <w:r>
        <w:rPr>
          <w:i/>
          <w:iCs/>
          <w:color w:val="444444"/>
        </w:rPr>
        <w:t>El dinero se crea cuando el planeta mejora su salud. El dinero se destruye cuando es dañado. El incentivo monetario ES el incentivo ecológico.</w:t>
      </w:r>
    </w:p>
    <w:p w14:paraId="4D15630E" w14:textId="77777777" w:rsidR="002B4889" w:rsidRDefault="00000000">
      <w:pPr>
        <w:pStyle w:val="Heading2"/>
      </w:pPr>
      <w:r>
        <w:t>Pilar 1: Qué Respalda la Moneda</w:t>
      </w:r>
    </w:p>
    <w:p w14:paraId="4D15630F" w14:textId="77777777" w:rsidR="002B4889" w:rsidRDefault="00000000">
      <w:pPr>
        <w:spacing w:before="80" w:after="140"/>
        <w:jc w:val="both"/>
      </w:pPr>
      <w:r>
        <w:rPr>
          <w:color w:val="1A1A1A"/>
        </w:rPr>
        <w:t>En lugar de respaldar la moneda con deuda gubernamental u oro, Gaia está respaldada por la salud ecológica verificada. Una canasta de indicadores planetarios medidos continuamente forma la base de la oferta monetaria:</w:t>
      </w:r>
    </w:p>
    <w:p w14:paraId="4D156310" w14:textId="77777777" w:rsidR="002B4889" w:rsidRDefault="00000000">
      <w:pPr>
        <w:pStyle w:val="ListParagraph"/>
        <w:numPr>
          <w:ilvl w:val="0"/>
          <w:numId w:val="2"/>
        </w:numPr>
        <w:spacing w:before="80" w:after="80"/>
      </w:pPr>
      <w:r>
        <w:rPr>
          <w:color w:val="1A1A1A"/>
        </w:rPr>
        <w:t>Concentración atmosférica de CO₂</w:t>
      </w:r>
    </w:p>
    <w:p w14:paraId="4D156311" w14:textId="77777777" w:rsidR="002B4889" w:rsidRDefault="00000000">
      <w:pPr>
        <w:pStyle w:val="ListParagraph"/>
        <w:numPr>
          <w:ilvl w:val="0"/>
          <w:numId w:val="2"/>
        </w:numPr>
        <w:spacing w:before="80" w:after="80"/>
      </w:pPr>
      <w:r>
        <w:rPr>
          <w:color w:val="1A1A1A"/>
        </w:rPr>
        <w:t>Biodiversidad — recuento de especies y salud poblacional por biorregión</w:t>
      </w:r>
    </w:p>
    <w:p w14:paraId="4D156312" w14:textId="77777777" w:rsidR="002B4889" w:rsidRDefault="00000000">
      <w:pPr>
        <w:pStyle w:val="ListParagraph"/>
        <w:numPr>
          <w:ilvl w:val="0"/>
          <w:numId w:val="2"/>
        </w:numPr>
        <w:spacing w:before="80" w:after="80"/>
      </w:pPr>
      <w:r>
        <w:rPr>
          <w:color w:val="1A1A1A"/>
        </w:rPr>
        <w:t>Cobertura forestal, calidad y densidad de carbono</w:t>
      </w:r>
    </w:p>
    <w:p w14:paraId="4D156313" w14:textId="77777777" w:rsidR="002B4889" w:rsidRDefault="00000000">
      <w:pPr>
        <w:pStyle w:val="ListParagraph"/>
        <w:numPr>
          <w:ilvl w:val="0"/>
          <w:numId w:val="2"/>
        </w:numPr>
        <w:spacing w:before="80" w:after="80"/>
      </w:pPr>
      <w:r>
        <w:rPr>
          <w:color w:val="1A1A1A"/>
        </w:rPr>
        <w:t>Salud oceánica — pH, cobertura de coral, abundancia de stocks pesqueros</w:t>
      </w:r>
    </w:p>
    <w:p w14:paraId="4D156314" w14:textId="77777777" w:rsidR="002B4889" w:rsidRDefault="00000000">
      <w:pPr>
        <w:pStyle w:val="ListParagraph"/>
        <w:numPr>
          <w:ilvl w:val="0"/>
          <w:numId w:val="2"/>
        </w:numPr>
        <w:spacing w:before="80" w:after="80"/>
      </w:pPr>
      <w:r>
        <w:rPr>
          <w:color w:val="1A1A1A"/>
        </w:rPr>
        <w:t>Disponibilidad y calidad del agua dulce por cuenca hidrográfica</w:t>
      </w:r>
    </w:p>
    <w:p w14:paraId="4D156315" w14:textId="77777777" w:rsidR="002B4889" w:rsidRDefault="00000000">
      <w:pPr>
        <w:pStyle w:val="ListParagraph"/>
        <w:numPr>
          <w:ilvl w:val="0"/>
          <w:numId w:val="2"/>
        </w:numPr>
        <w:spacing w:before="80" w:after="80"/>
      </w:pPr>
      <w:r>
        <w:rPr>
          <w:color w:val="1A1A1A"/>
        </w:rPr>
        <w:t>Contenido de carbono del suelo y salud microbiana</w:t>
      </w:r>
    </w:p>
    <w:p w14:paraId="4D156316" w14:textId="77777777" w:rsidR="002B4889" w:rsidRDefault="00000000">
      <w:pPr>
        <w:pStyle w:val="ListParagraph"/>
        <w:numPr>
          <w:ilvl w:val="0"/>
          <w:numId w:val="2"/>
        </w:numPr>
        <w:spacing w:before="80" w:after="80"/>
      </w:pPr>
      <w:r>
        <w:rPr>
          <w:color w:val="1A1A1A"/>
        </w:rPr>
        <w:t>Cobertura de humedales y manglares</w:t>
      </w:r>
    </w:p>
    <w:p w14:paraId="4D156317" w14:textId="77777777" w:rsidR="002B4889" w:rsidRDefault="002B4889">
      <w:pPr>
        <w:spacing w:after="160"/>
      </w:pPr>
    </w:p>
    <w:p w14:paraId="4D156318" w14:textId="77777777" w:rsidR="002B4889" w:rsidRDefault="00000000">
      <w:pPr>
        <w:spacing w:before="80" w:after="140"/>
        <w:jc w:val="both"/>
      </w:pPr>
      <w:r>
        <w:rPr>
          <w:color w:val="1A1A1A"/>
        </w:rPr>
        <w:t>La oferta monetaria crece cuando el índice agregado mejora. Se contrae cuando se degrada. El banco central es el planeta mismo.</w:t>
      </w:r>
    </w:p>
    <w:p w14:paraId="4D156319" w14:textId="77777777" w:rsidR="002B4889" w:rsidRDefault="00000000">
      <w:pPr>
        <w:pStyle w:val="Heading2"/>
      </w:pPr>
      <w:r>
        <w:t>Pilar 2: Cómo Se Crea el Dinero Nuevo</w:t>
      </w:r>
    </w:p>
    <w:p w14:paraId="4D15631A" w14:textId="77777777" w:rsidR="002B4889" w:rsidRDefault="00000000">
      <w:pPr>
        <w:spacing w:before="280" w:after="120"/>
      </w:pPr>
      <w:r>
        <w:rPr>
          <w:b/>
          <w:bCs/>
          <w:color w:val="2D6A4F"/>
          <w:sz w:val="24"/>
          <w:szCs w:val="24"/>
        </w:rPr>
        <w:t>A) Restauración Ecológica Verificada</w:t>
      </w:r>
    </w:p>
    <w:p w14:paraId="4D15631B" w14:textId="77777777" w:rsidR="002B4889" w:rsidRDefault="00000000">
      <w:pPr>
        <w:spacing w:before="80" w:after="140"/>
        <w:jc w:val="both"/>
      </w:pPr>
      <w:r>
        <w:rPr>
          <w:color w:val="1A1A1A"/>
        </w:rPr>
        <w:t>Un agricultor que regenera tierra degradada — verificado por imágenes satelitales, análisis de suelo y encuestas de biodiversidad — recibe Gaia recién acuñado proporcional al carbono secuestrado, la biodiversidad restaurada y el agua retenida. Un proyecto de reforestación crea Gaia. Una granja de kelp que reconstruye un ecosistema oceánico crea Gaia.</w:t>
      </w:r>
    </w:p>
    <w:p w14:paraId="4D15631C" w14:textId="77777777" w:rsidR="002B4889" w:rsidRDefault="00000000">
      <w:pPr>
        <w:spacing w:before="280" w:after="120"/>
      </w:pPr>
      <w:r>
        <w:rPr>
          <w:b/>
          <w:bCs/>
          <w:color w:val="2D6A4F"/>
          <w:sz w:val="24"/>
          <w:szCs w:val="24"/>
        </w:rPr>
        <w:t>B) Trabajo de Cuidado</w:t>
      </w:r>
    </w:p>
    <w:p w14:paraId="4D15631D" w14:textId="77777777" w:rsidR="002B4889" w:rsidRDefault="00000000">
      <w:pPr>
        <w:spacing w:before="80" w:after="140"/>
        <w:jc w:val="both"/>
      </w:pPr>
      <w:r>
        <w:rPr>
          <w:color w:val="1A1A1A"/>
        </w:rPr>
        <w:t>Criar hijos, cuidar a padres ancianos, enseñar, sanar, organizar comunidades — todo actualmente no remunerado o severamente mal pagado a pesar de ser el tejido fundamental de cualquier sociedad funcional. Bajo Gaia, el trabajo de cuidado verificado recibe Gaia, porque una sociedad con vínculos sociales fuertes daña menos la naturaleza.</w:t>
      </w:r>
    </w:p>
    <w:p w14:paraId="4D15631E" w14:textId="77777777" w:rsidR="002B4889" w:rsidRDefault="00000000">
      <w:pPr>
        <w:spacing w:before="280" w:after="120"/>
      </w:pPr>
      <w:r>
        <w:rPr>
          <w:b/>
          <w:bCs/>
          <w:color w:val="2D6A4F"/>
          <w:sz w:val="24"/>
          <w:szCs w:val="24"/>
        </w:rPr>
        <w:t>C) Producción de Energía Limpia</w:t>
      </w:r>
    </w:p>
    <w:p w14:paraId="4D15631F" w14:textId="77777777" w:rsidR="002B4889" w:rsidRDefault="00000000">
      <w:pPr>
        <w:spacing w:before="80" w:after="140"/>
        <w:jc w:val="both"/>
      </w:pPr>
      <w:r>
        <w:rPr>
          <w:color w:val="1A1A1A"/>
        </w:rPr>
        <w:t>La generación verificada de energía renovable — solar, eólica, geotérmica, mareal — crea Gaia proporcional al desplazamiento de combustibles fósiles que representa. Esto crea un incentivo monetario directo para la transición energética que no depende de ciclos de subsidios gubernamentales.</w:t>
      </w:r>
    </w:p>
    <w:p w14:paraId="4D156320" w14:textId="77777777" w:rsidR="002B4889" w:rsidRDefault="002B4889">
      <w:pPr>
        <w:spacing w:after="160"/>
      </w:pPr>
    </w:p>
    <w:p w14:paraId="4D156321" w14:textId="77777777" w:rsidR="002B4889" w:rsidRDefault="00000000">
      <w:pPr>
        <w:spacing w:before="80" w:after="140"/>
        <w:jc w:val="both"/>
      </w:pPr>
      <w:r>
        <w:rPr>
          <w:color w:val="1A1A1A"/>
        </w:rPr>
        <w:lastRenderedPageBreak/>
        <w:t>Lo que NO crea dinero: préstamos con intereses, especulación financiera, publicidad diseñada para estimular el sobreconsumo, extracción de recursos no renovables, fabricación de armas.</w:t>
      </w:r>
    </w:p>
    <w:p w14:paraId="4D156322" w14:textId="77777777" w:rsidR="002B4889" w:rsidRDefault="00000000">
      <w:pPr>
        <w:pStyle w:val="Heading2"/>
      </w:pPr>
      <w:r>
        <w:t>Pilar 3: Demurrage — El Mecanismo Anti-Acumulación</w:t>
      </w:r>
    </w:p>
    <w:p w14:paraId="4D156323" w14:textId="77777777" w:rsidR="002B4889" w:rsidRDefault="00000000">
      <w:pPr>
        <w:spacing w:before="80" w:after="140"/>
        <w:jc w:val="both"/>
      </w:pPr>
      <w:r>
        <w:rPr>
          <w:color w:val="1A1A1A"/>
        </w:rPr>
        <w:t>Gaia lleva una comisión de demurrage: la moneda retenida pierde valor con el tiempo a aproximadamente 3–5% anual. Esto es lo opuesto estructural del interés. Acumular dinero se vuelve irracional. Invertir en proyectos ecológicos a largo plazo se vuelve racional. La desigualdad de riqueza no puede acumularse indefinidamente. El pensamiento a largo plazo se recompensa estructuralmente por primera vez en la historia monetaria.</w:t>
      </w:r>
    </w:p>
    <w:p w14:paraId="4D156324" w14:textId="77777777" w:rsidR="002B4889" w:rsidRDefault="00000000">
      <w:pPr>
        <w:pStyle w:val="Heading2"/>
      </w:pPr>
      <w:r>
        <w:t>Pilar 4: El Mecanismo de Destrucción</w:t>
      </w:r>
    </w:p>
    <w:p w14:paraId="4D156325" w14:textId="77777777" w:rsidR="002B4889" w:rsidRDefault="00000000">
      <w:pPr>
        <w:spacing w:before="80" w:after="140"/>
        <w:jc w:val="both"/>
      </w:pPr>
      <w:r>
        <w:rPr>
          <w:color w:val="1A1A1A"/>
        </w:rPr>
        <w:t>Cualquier actividad que degrada measurablemente la línea base ecológica desencadena automáticamente una destrucción de Gaia proporcional al daño causado. Nadie recibe ese Gaia. Deja de existir.</w:t>
      </w:r>
    </w:p>
    <w:p w14:paraId="4D156326" w14:textId="77777777" w:rsidR="002B4889" w:rsidRDefault="00000000">
      <w:pPr>
        <w:pStyle w:val="ListParagraph"/>
        <w:numPr>
          <w:ilvl w:val="0"/>
          <w:numId w:val="2"/>
        </w:numPr>
        <w:spacing w:before="80" w:after="80"/>
      </w:pPr>
      <w:r>
        <w:rPr>
          <w:color w:val="1A1A1A"/>
        </w:rPr>
        <w:t>Deforestación: Gaia destruido proporcional al valor del ecosistema dañado</w:t>
      </w:r>
    </w:p>
    <w:p w14:paraId="4D156327" w14:textId="77777777" w:rsidR="002B4889" w:rsidRDefault="00000000">
      <w:pPr>
        <w:pStyle w:val="ListParagraph"/>
        <w:numPr>
          <w:ilvl w:val="0"/>
          <w:numId w:val="2"/>
        </w:numPr>
        <w:spacing w:before="80" w:after="80"/>
      </w:pPr>
      <w:r>
        <w:rPr>
          <w:color w:val="1A1A1A"/>
        </w:rPr>
        <w:t>Emisiones de CO₂ más allá de la línea base per cápita: Gaia destruido por tonelada</w:t>
      </w:r>
    </w:p>
    <w:p w14:paraId="4D156328" w14:textId="77777777" w:rsidR="002B4889" w:rsidRDefault="00000000">
      <w:pPr>
        <w:pStyle w:val="ListParagraph"/>
        <w:numPr>
          <w:ilvl w:val="0"/>
          <w:numId w:val="2"/>
        </w:numPr>
        <w:spacing w:before="80" w:after="80"/>
      </w:pPr>
      <w:r>
        <w:rPr>
          <w:color w:val="1A1A1A"/>
        </w:rPr>
        <w:t>Producción de plástico más allá del contenido reciclado verificado: Gaia destruido</w:t>
      </w:r>
    </w:p>
    <w:p w14:paraId="4D156329" w14:textId="77777777" w:rsidR="002B4889" w:rsidRDefault="00000000">
      <w:pPr>
        <w:pStyle w:val="ListParagraph"/>
        <w:numPr>
          <w:ilvl w:val="0"/>
          <w:numId w:val="2"/>
        </w:numPr>
        <w:spacing w:before="80" w:after="80"/>
      </w:pPr>
      <w:r>
        <w:rPr>
          <w:color w:val="1A1A1A"/>
        </w:rPr>
        <w:t>Vertidos oceánicos, descargas tóxicas, agotamiento de acuíferos: Gaia destruido</w:t>
      </w:r>
    </w:p>
    <w:p w14:paraId="4D15632A" w14:textId="77777777" w:rsidR="002B4889" w:rsidRDefault="00000000">
      <w:pPr>
        <w:pStyle w:val="Heading2"/>
      </w:pPr>
      <w:r>
        <w:t>Pilar 5: Gobernanza — Sin Banco Central</w:t>
      </w:r>
    </w:p>
    <w:p w14:paraId="4D15632B" w14:textId="77777777" w:rsidR="002B4889" w:rsidRDefault="00000000">
      <w:pPr>
        <w:spacing w:before="80" w:after="140"/>
        <w:jc w:val="both"/>
      </w:pPr>
      <w:r>
        <w:rPr>
          <w:color w:val="1A1A1A"/>
        </w:rPr>
        <w:t>Gaia está gobernado por un Consejo Ecológico Distribuido con estricta separación de poderes. Los científicos miden los indicadores — no tienen poder para crear dinero. Las comunidades locales reciben Gaia por la custodia verificada. Los ciudadanos gobiernan las reglas a través de la democracia líquida — una persona, un voto. Ningún gobierno, banco comercial ni corporación puede crear Gaia unilateralmente.</w:t>
      </w:r>
    </w:p>
    <w:p w14:paraId="4D15632C" w14:textId="77777777" w:rsidR="002B4889" w:rsidRDefault="00000000">
      <w:pPr>
        <w:pStyle w:val="Heading2"/>
      </w:pPr>
      <w:r>
        <w:t>Pilar 6: Arquitectura de Transición</w:t>
      </w:r>
    </w:p>
    <w:p w14:paraId="4D15632D" w14:textId="77777777" w:rsidR="002B4889" w:rsidRDefault="00000000">
      <w:pPr>
        <w:spacing w:before="280" w:after="120"/>
      </w:pPr>
      <w:r>
        <w:rPr>
          <w:b/>
          <w:bCs/>
          <w:color w:val="2D6A4F"/>
          <w:sz w:val="24"/>
          <w:szCs w:val="24"/>
        </w:rPr>
        <w:t>Fase 1 — Moneda Paralela (Años 1–10)</w:t>
      </w:r>
    </w:p>
    <w:p w14:paraId="4D15632E" w14:textId="77777777" w:rsidR="002B4889" w:rsidRDefault="00000000">
      <w:pPr>
        <w:spacing w:before="80" w:after="140"/>
        <w:jc w:val="both"/>
      </w:pPr>
      <w:r>
        <w:rPr>
          <w:color w:val="1A1A1A"/>
        </w:rPr>
        <w:t>Gaia funciona junto a las monedas existentes como un sistema avanzado de créditos ecológicos con propiedades monetarias completas: gastable, ahorrable, intercambiable.</w:t>
      </w:r>
    </w:p>
    <w:p w14:paraId="4D15632F" w14:textId="77777777" w:rsidR="002B4889" w:rsidRDefault="00000000">
      <w:pPr>
        <w:spacing w:before="280" w:after="120"/>
      </w:pPr>
      <w:r>
        <w:rPr>
          <w:b/>
          <w:bCs/>
          <w:color w:val="2D6A4F"/>
          <w:sz w:val="24"/>
          <w:szCs w:val="24"/>
        </w:rPr>
        <w:t>Fase 2 — Moneda de Curso Legal en Naciones Pioneras (Años 10–25)</w:t>
      </w:r>
    </w:p>
    <w:p w14:paraId="4D156330" w14:textId="77777777" w:rsidR="002B4889" w:rsidRDefault="00000000">
      <w:pPr>
        <w:spacing w:before="80" w:after="140"/>
        <w:jc w:val="both"/>
      </w:pPr>
      <w:r>
        <w:rPr>
          <w:color w:val="1A1A1A"/>
        </w:rPr>
        <w:t>Una coalición de naciones ecológicamente progresistas adopta Gaia como moneda de curso legal. Costa Rica, Bhután, Nueva Zelanda, Ecuador, los países nórdicos — naciones que ya miden el éxito más allá del PIB son adoptantes tempranos naturales.</w:t>
      </w:r>
    </w:p>
    <w:p w14:paraId="4D156331" w14:textId="77777777" w:rsidR="002B4889" w:rsidRDefault="00000000">
      <w:pPr>
        <w:spacing w:before="280" w:after="120"/>
      </w:pPr>
      <w:r>
        <w:rPr>
          <w:b/>
          <w:bCs/>
          <w:color w:val="2D6A4F"/>
          <w:sz w:val="24"/>
          <w:szCs w:val="24"/>
        </w:rPr>
        <w:t>Fase 3 — La Moneda de Refugio (Años 25–50)</w:t>
      </w:r>
    </w:p>
    <w:p w14:paraId="4D156332" w14:textId="77777777" w:rsidR="002B4889" w:rsidRDefault="00000000">
      <w:pPr>
        <w:spacing w:before="80" w:after="140"/>
        <w:jc w:val="both"/>
      </w:pPr>
      <w:r>
        <w:rPr>
          <w:color w:val="1A1A1A"/>
        </w:rPr>
        <w:t>A medida que el colapso ecológico hace que el sistema financiero heredado sea cada vez más inestable, Gaia se convierte en la moneda de refugio. Una moneda respaldada por un planeta sano se convierte en el depósito de valor más creíble de la Tierra.</w:t>
      </w:r>
    </w:p>
    <w:p w14:paraId="4D156333" w14:textId="77777777" w:rsidR="002B4889" w:rsidRDefault="002B4889">
      <w:pPr>
        <w:pBdr>
          <w:bottom w:val="single" w:sz="6" w:space="1" w:color="52B788"/>
        </w:pBdr>
        <w:spacing w:before="200" w:after="200"/>
      </w:pPr>
    </w:p>
    <w:p w14:paraId="4D156334" w14:textId="77777777" w:rsidR="002B4889" w:rsidRDefault="00000000">
      <w:r>
        <w:lastRenderedPageBreak/>
        <w:br w:type="page"/>
      </w:r>
    </w:p>
    <w:p w14:paraId="4D156335" w14:textId="77777777" w:rsidR="002B4889" w:rsidRDefault="00000000">
      <w:pPr>
        <w:pStyle w:val="Heading1"/>
      </w:pPr>
      <w:r>
        <w:lastRenderedPageBreak/>
        <w:t>Parte III: Lo Que Gaia NO Elimina</w:t>
      </w:r>
    </w:p>
    <w:p w14:paraId="4D156336" w14:textId="77777777" w:rsidR="002B4889" w:rsidRDefault="00000000">
      <w:pPr>
        <w:spacing w:before="80" w:after="140"/>
        <w:jc w:val="both"/>
      </w:pPr>
      <w:r>
        <w:rPr>
          <w:color w:val="1A1A1A"/>
        </w:rPr>
        <w:t>Gaia no elimina la producción. No elimina la agricultura, la construcción, la manufactura, el comercio ni el crecimiento económico. No le pide a la humanidad que regrese a la Edad de Piedra.</w:t>
      </w:r>
    </w:p>
    <w:p w14:paraId="4D156337" w14:textId="77777777" w:rsidR="002B4889" w:rsidRDefault="00000000">
      <w:pPr>
        <w:pBdr>
          <w:left w:val="thick" w:sz="12" w:space="10" w:color="52B788"/>
        </w:pBdr>
        <w:spacing w:before="200" w:after="200"/>
        <w:ind w:left="720" w:right="720"/>
      </w:pPr>
      <w:r>
        <w:rPr>
          <w:i/>
          <w:iCs/>
          <w:color w:val="444444"/>
        </w:rPr>
        <w:t>Gaia no dice: produce menos. Dice: produce diferente. El mismo resultado. Diferentes métodos. Y hace que los diferentes métodos sean los más rentables.</w:t>
      </w:r>
    </w:p>
    <w:p w14:paraId="4D156338" w14:textId="77777777" w:rsidR="002B4889" w:rsidRDefault="00000000">
      <w:pPr>
        <w:pStyle w:val="Heading2"/>
      </w:pPr>
      <w:r>
        <w:t>Alimentación: Las Mismas Calorías, Suelo Vivo</w:t>
      </w:r>
    </w:p>
    <w:p w14:paraId="4D156339" w14:textId="77777777" w:rsidR="002B4889" w:rsidRDefault="00000000">
      <w:pPr>
        <w:spacing w:before="80" w:after="140"/>
        <w:jc w:val="both"/>
      </w:pPr>
      <w:r>
        <w:rPr>
          <w:color w:val="1A1A1A"/>
        </w:rPr>
        <w:t>La humanidad necesita alimentar a ocho mil millones de personas. Eso no es negociable. Lo que Gaia cambia es qué método agrícola gana económicamente. La agricultura industrial activa el mecanismo de destrucción. La agricultura regenerativa — construcción del suelo, policultivo, compostaje, retención de agua, biodiversidad — crea Gaia. El agricultor que construye suelo está literalmente acuñando dinero.</w:t>
      </w:r>
    </w:p>
    <w:p w14:paraId="4D15633A" w14:textId="77777777" w:rsidR="002B4889" w:rsidRDefault="00000000">
      <w:pPr>
        <w:pStyle w:val="Heading2"/>
      </w:pPr>
      <w:r>
        <w:t>Vivienda: El Mismo Refugio, Materiales Vivos</w:t>
      </w:r>
    </w:p>
    <w:p w14:paraId="4D15633B" w14:textId="77777777" w:rsidR="002B4889" w:rsidRDefault="00000000">
      <w:pPr>
        <w:spacing w:before="80" w:after="140"/>
        <w:jc w:val="both"/>
      </w:pPr>
      <w:r>
        <w:rPr>
          <w:color w:val="1A1A1A"/>
        </w:rPr>
        <w:t>Las personas necesitan hogares. Las familias necesitan refugio. Las ciudades necesitan crecer. Gaia no detiene nada de esto. La producción de cemento actualmente representa aproximadamente el 8% de las emisiones globales de CO₂. Bajo Gaia, una casa construida con materiales convencionales lleva un enorme costo ecológico que ahora aparece en su precio.</w:t>
      </w:r>
    </w:p>
    <w:p w14:paraId="4D15633C" w14:textId="77777777" w:rsidR="002B4889" w:rsidRDefault="00000000">
      <w:pPr>
        <w:spacing w:before="280" w:after="120"/>
      </w:pPr>
      <w:r>
        <w:rPr>
          <w:b/>
          <w:bCs/>
          <w:color w:val="2D6A4F"/>
          <w:sz w:val="24"/>
          <w:szCs w:val="24"/>
        </w:rPr>
        <w:t>SargaBlock: Una Economía Gaia en Miniatura</w:t>
      </w:r>
    </w:p>
    <w:p w14:paraId="4D15633D" w14:textId="77777777" w:rsidR="002B4889" w:rsidRDefault="00000000">
      <w:pPr>
        <w:spacing w:before="80" w:after="140"/>
        <w:jc w:val="both"/>
      </w:pPr>
      <w:r>
        <w:rPr>
          <w:color w:val="1A1A1A"/>
        </w:rPr>
        <w:t>Cada año, millones de toneladas de sargazo llegan a las playas de México, el Caribe y el Golfo de México. Mata la vida marina, destruye arrecifes de coral, aleja a los turistas y cuesta a la región entre 120 y 210 millones de dólares anuales solo para retirarlo. En el sistema actual, el sargazo es pura responsabilidad.</w:t>
      </w:r>
    </w:p>
    <w:p w14:paraId="4D15633E" w14:textId="77777777" w:rsidR="002B4889" w:rsidRDefault="00000000">
      <w:pPr>
        <w:spacing w:before="80" w:after="140"/>
        <w:jc w:val="both"/>
      </w:pPr>
      <w:r>
        <w:rPr>
          <w:color w:val="1A1A1A"/>
        </w:rPr>
        <w:t>En 2018, un jardinero de Puerto Morelos llamado Omar Vázquez Sánchez tuvo una idea diferente. Adaptó una máquina de ladrillos de adobe para procesar sargazo y construyó la primera casa con los resultados — Casa Angelita, llamada así en honor a su madre. El ladrillo SargaBlock es 40% sargazo y 60% otros materiales orgánicos. Se seca en cuatro horas de sol caribeño. No requiere cemento ni materiales importados. Ha sobrevivido a cinco huracanes y está diseñado para durar 120 años.</w:t>
      </w:r>
    </w:p>
    <w:p w14:paraId="4D15633F" w14:textId="77777777" w:rsidR="002B4889" w:rsidRDefault="00000000">
      <w:pPr>
        <w:spacing w:before="80" w:after="140"/>
        <w:jc w:val="both"/>
      </w:pPr>
      <w:r>
        <w:rPr>
          <w:color w:val="1A1A1A"/>
        </w:rPr>
        <w:t>Aplica el lente Gaia: cada tonelada de sargazo recogida de una playa crea Gaia. Cada SargaBlock colocado en lugar de un bloque de cemento evita costos de CO₂. La limpieza de la playa se monetiza. La protección del arrecife se monetiza. Omar Vázquez no necesita una subvención. Necesita un sistema monetario que pueda ver lo que realmente está haciendo. Gaia puede verlo.</w:t>
      </w:r>
    </w:p>
    <w:p w14:paraId="4D156340" w14:textId="77777777" w:rsidR="002B4889" w:rsidRDefault="00000000">
      <w:pPr>
        <w:pStyle w:val="Heading2"/>
      </w:pPr>
      <w:r>
        <w:t>Industria, Comercio y Tecnología</w:t>
      </w:r>
    </w:p>
    <w:p w14:paraId="4D156341" w14:textId="77777777" w:rsidR="002B4889" w:rsidRDefault="00000000">
      <w:pPr>
        <w:spacing w:before="80" w:after="140"/>
        <w:jc w:val="both"/>
      </w:pPr>
      <w:r>
        <w:rPr>
          <w:color w:val="1A1A1A"/>
        </w:rPr>
        <w:t>La manufactura continúa bajo Gaia — pero la revolución de materiales se acelera dramáticamente. Cada industria enfrenta la misma repreción: los procesos que trabajan con los sistemas naturales son recompensados; los que trabajan en contra se vuelven progresivamente más caros.</w:t>
      </w:r>
    </w:p>
    <w:p w14:paraId="4D156342" w14:textId="77777777" w:rsidR="002B4889" w:rsidRDefault="002B4889">
      <w:pPr>
        <w:pBdr>
          <w:bottom w:val="single" w:sz="6" w:space="1" w:color="52B788"/>
        </w:pBdr>
        <w:spacing w:before="200" w:after="200"/>
      </w:pPr>
    </w:p>
    <w:p w14:paraId="4D156343" w14:textId="77777777" w:rsidR="002B4889" w:rsidRDefault="00000000">
      <w:r>
        <w:br w:type="page"/>
      </w:r>
    </w:p>
    <w:p w14:paraId="4D156344" w14:textId="77777777" w:rsidR="002B4889" w:rsidRDefault="00000000">
      <w:pPr>
        <w:pStyle w:val="Heading1"/>
      </w:pPr>
      <w:r>
        <w:lastRenderedPageBreak/>
        <w:t>Parte IV: La Transición — Quién Queda Protegido</w:t>
      </w:r>
    </w:p>
    <w:p w14:paraId="4D156345" w14:textId="77777777" w:rsidR="002B4889" w:rsidRDefault="00000000">
      <w:pPr>
        <w:spacing w:before="80" w:after="140"/>
        <w:jc w:val="both"/>
      </w:pPr>
      <w:r>
        <w:rPr>
          <w:color w:val="1A1A1A"/>
        </w:rPr>
        <w:t>Un sistema que ignora el costo humano de la transición no es serio. Gaia toma en serio el dolor de la transición.</w:t>
      </w:r>
    </w:p>
    <w:p w14:paraId="4D156346" w14:textId="77777777" w:rsidR="002B4889" w:rsidRDefault="00000000">
      <w:pPr>
        <w:pStyle w:val="Heading2"/>
      </w:pPr>
      <w:r>
        <w:t>Los Pobres Globales</w:t>
      </w:r>
    </w:p>
    <w:p w14:paraId="4D156347" w14:textId="77777777" w:rsidR="002B4889" w:rsidRDefault="00000000">
      <w:pPr>
        <w:spacing w:before="80" w:after="140"/>
        <w:jc w:val="both"/>
      </w:pPr>
      <w:r>
        <w:rPr>
          <w:color w:val="1A1A1A"/>
        </w:rPr>
        <w:t>La ironía más cruel de la crisis ambiental actual es que las personas que menos han contribuido a ella son las que más la sufren. Gaia aborda esto a través de un Dividendo Ecológico Universal. Cada persona en la Tierra recibe una asignación base de Gaia simplemente por ser un ser humano vivo. Los mil millones más pobres tienen las huellas ecológicas más pequeñas. Bajo Gaia, son beneficiarios netos desde el primer día.</w:t>
      </w:r>
    </w:p>
    <w:p w14:paraId="4D156348" w14:textId="77777777" w:rsidR="002B4889" w:rsidRDefault="00000000">
      <w:pPr>
        <w:pStyle w:val="Heading2"/>
      </w:pPr>
      <w:r>
        <w:t>Trabajadores en Sectores de Combustibles Fósiles e Industriales</w:t>
      </w:r>
    </w:p>
    <w:p w14:paraId="4D156349" w14:textId="77777777" w:rsidR="002B4889" w:rsidRDefault="00000000">
      <w:pPr>
        <w:spacing w:before="80" w:after="140"/>
        <w:jc w:val="both"/>
      </w:pPr>
      <w:r>
        <w:rPr>
          <w:color w:val="1A1A1A"/>
        </w:rPr>
        <w:t>Un minero en Polonia, un trabajador del acero en Ohio, un trabajador de una fábrica de cemento en India — ninguno de ellos diseñó el sistema en el que trabaja. La fase de moneda paralela — una década completa — permite que la nueva actividad económica crezca y cree empleos antes de que la actividad antigua se contraiga. El reciclaje y reempleo de trabajadores industriales en restauración ecológica es en sí misma una actividad que crea dinero.</w:t>
      </w:r>
    </w:p>
    <w:p w14:paraId="4D15634A" w14:textId="77777777" w:rsidR="002B4889" w:rsidRDefault="00000000">
      <w:pPr>
        <w:pStyle w:val="Heading2"/>
      </w:pPr>
      <w:r>
        <w:t>Naciones Dependientes de la Extracción de Recursos</w:t>
      </w:r>
    </w:p>
    <w:p w14:paraId="4D15634B" w14:textId="77777777" w:rsidR="002B4889" w:rsidRDefault="00000000">
      <w:pPr>
        <w:spacing w:before="80" w:after="140"/>
        <w:jc w:val="both"/>
      </w:pPr>
      <w:r>
        <w:rPr>
          <w:color w:val="1A1A1A"/>
        </w:rPr>
        <w:t>Cada nación que se asienta sobre recursos extractivos también se asienta sobre potencial de restauración. Las naciones de la cuenca amazónica poseen el activo de secuestro de carbono más grande del mundo. Las naciones de sabana africanas poseen una biodiversidad extraordinaria. Bajo Gaia, estos activos se convierten en los recursos económicos más valiosos de la Tierra.</w:t>
      </w:r>
    </w:p>
    <w:p w14:paraId="4D15634C" w14:textId="77777777" w:rsidR="002B4889" w:rsidRDefault="002B4889">
      <w:pPr>
        <w:pBdr>
          <w:bottom w:val="single" w:sz="6" w:space="1" w:color="52B788"/>
        </w:pBdr>
        <w:spacing w:before="200" w:after="200"/>
      </w:pPr>
    </w:p>
    <w:p w14:paraId="4D15634D" w14:textId="77777777" w:rsidR="002B4889" w:rsidRDefault="00000000">
      <w:r>
        <w:br w:type="page"/>
      </w:r>
    </w:p>
    <w:p w14:paraId="4D15634E" w14:textId="77777777" w:rsidR="002B4889" w:rsidRPr="00661D7D" w:rsidRDefault="00000000">
      <w:pPr>
        <w:pStyle w:val="Heading1"/>
        <w:rPr>
          <w:lang w:val="de-CH"/>
        </w:rPr>
      </w:pPr>
      <w:r w:rsidRPr="00661D7D">
        <w:rPr>
          <w:lang w:val="de-CH"/>
        </w:rPr>
        <w:lastRenderedPageBreak/>
        <w:t>Parte V: ¿Puede Ser Manipulado?</w:t>
      </w:r>
    </w:p>
    <w:p w14:paraId="4D15634F" w14:textId="77777777" w:rsidR="002B4889" w:rsidRDefault="00000000">
      <w:pPr>
        <w:spacing w:before="80" w:after="140"/>
        <w:jc w:val="both"/>
      </w:pPr>
      <w:r>
        <w:rPr>
          <w:color w:val="1A1A1A"/>
        </w:rPr>
        <w:t>Todo lector serio preguntará: ¿cómo evitas que las personas falsifiquen la restauración ecológica para acuñar Gaia? Es la pregunta correcta.</w:t>
      </w:r>
    </w:p>
    <w:p w14:paraId="4D156350" w14:textId="77777777" w:rsidR="002B4889" w:rsidRDefault="00000000">
      <w:pPr>
        <w:pStyle w:val="Heading2"/>
      </w:pPr>
      <w:r>
        <w:t>La Capa Tecnológica</w:t>
      </w:r>
    </w:p>
    <w:p w14:paraId="4D156351" w14:textId="77777777" w:rsidR="002B4889" w:rsidRDefault="00000000">
      <w:pPr>
        <w:spacing w:before="80" w:after="140"/>
        <w:jc w:val="both"/>
      </w:pPr>
      <w:r>
        <w:rPr>
          <w:color w:val="1A1A1A"/>
        </w:rPr>
        <w:t>La teledetección satelital en 2026 puede detectar cambios en la cobertura forestal, la humedad del suelo, la temperatura superficial y la salud de la vegetación a resolución de metros, actualizada diariamente, en cualquier lugar de la Tierra. No puede ser sobornada. Un bosque talado aparece en 24 horas.</w:t>
      </w:r>
    </w:p>
    <w:p w14:paraId="4D156352" w14:textId="77777777" w:rsidR="002B4889" w:rsidRDefault="00000000">
      <w:pPr>
        <w:pStyle w:val="Heading2"/>
      </w:pPr>
      <w:r>
        <w:t>La Capa Temporal</w:t>
      </w:r>
    </w:p>
    <w:p w14:paraId="4D156353" w14:textId="77777777" w:rsidR="002B4889" w:rsidRDefault="00000000">
      <w:pPr>
        <w:spacing w:before="80" w:after="140"/>
        <w:jc w:val="both"/>
      </w:pPr>
      <w:r>
        <w:rPr>
          <w:color w:val="1A1A1A"/>
        </w:rPr>
        <w:t>El mecanismo antimanipulación más poderoso es el tiempo. Gaia no recompensa un evento único — recompensa la salud ecológica sostenida durante años y décadas. No puedes plantar árboles, cobrar Gaia y luego cortarlos, porque la tala destruye más Gaia del que creó la plantación.</w:t>
      </w:r>
    </w:p>
    <w:p w14:paraId="4D156354" w14:textId="77777777" w:rsidR="002B4889" w:rsidRDefault="00000000">
      <w:pPr>
        <w:pStyle w:val="Heading2"/>
      </w:pPr>
      <w:r>
        <w:t>La Capa de Transparencia</w:t>
      </w:r>
    </w:p>
    <w:p w14:paraId="4D156355" w14:textId="77777777" w:rsidR="002B4889" w:rsidRDefault="00000000">
      <w:pPr>
        <w:spacing w:before="80" w:after="140"/>
        <w:jc w:val="both"/>
      </w:pPr>
      <w:r>
        <w:rPr>
          <w:color w:val="1A1A1A"/>
        </w:rPr>
        <w:t>El libro mayor de Gaia es público. Cada evento de creación de Gaia está registrado permanente y públicamente. Cualquiera puede auditarlo. Esto es categóricamente más transparente que el sistema actual, en el que el dinero es creado por bancos privados en libros mayores privados.</w:t>
      </w:r>
    </w:p>
    <w:p w14:paraId="4D156356" w14:textId="77777777" w:rsidR="002B4889" w:rsidRDefault="00000000">
      <w:pPr>
        <w:pStyle w:val="Heading2"/>
      </w:pPr>
      <w:r>
        <w:t>El Aviso Honesto</w:t>
      </w:r>
    </w:p>
    <w:p w14:paraId="4D156357" w14:textId="77777777" w:rsidR="002B4889" w:rsidRDefault="00000000">
      <w:pPr>
        <w:spacing w:before="80" w:after="140"/>
        <w:jc w:val="both"/>
      </w:pPr>
      <w:r>
        <w:rPr>
          <w:color w:val="1A1A1A"/>
        </w:rPr>
        <w:t xml:space="preserve">Ningún sistema de medición es perfecto. </w:t>
      </w:r>
      <w:r w:rsidRPr="00661D7D">
        <w:rPr>
          <w:color w:val="1A1A1A"/>
          <w:lang w:val="de-CH"/>
        </w:rPr>
        <w:t xml:space="preserve">Habrá fraude en los márgenes. </w:t>
      </w:r>
      <w:r>
        <w:rPr>
          <w:color w:val="1A1A1A"/>
        </w:rPr>
        <w:t>La pregunta relevante no es: ¿es Gaia perfecto? Es: ¿es Gaia mejor que un sistema que no registra la destrucción ecológica en ninguna parte? En esa comparación, Gaia gana decisivamente.</w:t>
      </w:r>
    </w:p>
    <w:p w14:paraId="4D156358" w14:textId="77777777" w:rsidR="002B4889" w:rsidRDefault="002B4889">
      <w:pPr>
        <w:pBdr>
          <w:bottom w:val="single" w:sz="6" w:space="1" w:color="52B788"/>
        </w:pBdr>
        <w:spacing w:before="200" w:after="200"/>
      </w:pPr>
    </w:p>
    <w:p w14:paraId="4D156359" w14:textId="77777777" w:rsidR="002B4889" w:rsidRDefault="00000000">
      <w:r>
        <w:br w:type="page"/>
      </w:r>
    </w:p>
    <w:p w14:paraId="4D15635A" w14:textId="77777777" w:rsidR="002B4889" w:rsidRDefault="00000000">
      <w:pPr>
        <w:pStyle w:val="Heading1"/>
      </w:pPr>
      <w:r>
        <w:lastRenderedPageBreak/>
        <w:t>Parte VI: El Mundo Que Esto Crea</w:t>
      </w:r>
    </w:p>
    <w:p w14:paraId="4D15635B" w14:textId="77777777" w:rsidR="002B4889" w:rsidRDefault="00000000">
      <w:pPr>
        <w:pStyle w:val="Heading2"/>
      </w:pPr>
      <w:r>
        <w:t>Comparación de Sistemas</w:t>
      </w:r>
    </w:p>
    <w:p w14:paraId="4D15635C" w14:textId="77777777" w:rsidR="002B4889" w:rsidRDefault="002B4889">
      <w:pPr>
        <w:spacing w:after="160"/>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20"/>
        <w:gridCol w:w="4320"/>
      </w:tblGrid>
      <w:tr w:rsidR="002B4889" w14:paraId="4D15635F"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2D6A4F"/>
            <w:tcMar>
              <w:top w:w="100" w:type="dxa"/>
              <w:left w:w="160" w:type="dxa"/>
              <w:bottom w:w="100" w:type="dxa"/>
              <w:right w:w="160" w:type="dxa"/>
            </w:tcMar>
          </w:tcPr>
          <w:p w14:paraId="4D15635D" w14:textId="77777777" w:rsidR="002B4889" w:rsidRDefault="00000000">
            <w:r>
              <w:rPr>
                <w:b/>
                <w:bCs/>
                <w:color w:val="FFFFFF"/>
                <w:sz w:val="20"/>
                <w:szCs w:val="20"/>
              </w:rPr>
              <w:t>Sistema Actual</w:t>
            </w:r>
          </w:p>
        </w:tc>
        <w:tc>
          <w:tcPr>
            <w:tcW w:w="4320" w:type="dxa"/>
            <w:tcBorders>
              <w:top w:val="single" w:sz="1" w:space="0" w:color="CCCCCC"/>
              <w:left w:val="single" w:sz="1" w:space="0" w:color="CCCCCC"/>
              <w:bottom w:val="single" w:sz="1" w:space="0" w:color="CCCCCC"/>
              <w:right w:val="single" w:sz="1" w:space="0" w:color="CCCCCC"/>
            </w:tcBorders>
            <w:shd w:val="clear" w:color="auto" w:fill="2D6A4F"/>
            <w:tcMar>
              <w:top w:w="100" w:type="dxa"/>
              <w:left w:w="160" w:type="dxa"/>
              <w:bottom w:w="100" w:type="dxa"/>
              <w:right w:w="160" w:type="dxa"/>
            </w:tcMar>
          </w:tcPr>
          <w:p w14:paraId="4D15635E" w14:textId="77777777" w:rsidR="002B4889" w:rsidRDefault="00000000">
            <w:r>
              <w:rPr>
                <w:b/>
                <w:bCs/>
                <w:color w:val="FFFFFF"/>
                <w:sz w:val="20"/>
                <w:szCs w:val="20"/>
              </w:rPr>
              <w:t>Sistema Gaia</w:t>
            </w:r>
          </w:p>
        </w:tc>
      </w:tr>
      <w:tr w:rsidR="002B4889" w14:paraId="4D156362"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60" w:type="dxa"/>
              <w:bottom w:w="80" w:type="dxa"/>
              <w:right w:w="160" w:type="dxa"/>
            </w:tcMar>
          </w:tcPr>
          <w:p w14:paraId="4D156360" w14:textId="77777777" w:rsidR="002B4889" w:rsidRDefault="00000000">
            <w:r>
              <w:rPr>
                <w:color w:val="1A1A1A"/>
                <w:sz w:val="20"/>
                <w:szCs w:val="20"/>
              </w:rPr>
              <w:t>El PIB crece cuando se talan bosques</w:t>
            </w:r>
          </w:p>
        </w:tc>
        <w:tc>
          <w:tcPr>
            <w:tcW w:w="432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60" w:type="dxa"/>
              <w:bottom w:w="80" w:type="dxa"/>
              <w:right w:w="160" w:type="dxa"/>
            </w:tcMar>
          </w:tcPr>
          <w:p w14:paraId="4D156361" w14:textId="77777777" w:rsidR="002B4889" w:rsidRDefault="00000000">
            <w:r>
              <w:rPr>
                <w:color w:val="2D6A4F"/>
                <w:sz w:val="20"/>
                <w:szCs w:val="20"/>
              </w:rPr>
              <w:t>El dinero crece cuando los bosques se expanden</w:t>
            </w:r>
          </w:p>
        </w:tc>
      </w:tr>
      <w:tr w:rsidR="002B4889" w14:paraId="4D156365"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60" w:type="dxa"/>
              <w:bottom w:w="80" w:type="dxa"/>
              <w:right w:w="160" w:type="dxa"/>
            </w:tcMar>
          </w:tcPr>
          <w:p w14:paraId="4D156363" w14:textId="77777777" w:rsidR="002B4889" w:rsidRDefault="00000000">
            <w:r>
              <w:rPr>
                <w:color w:val="1A1A1A"/>
                <w:sz w:val="20"/>
                <w:szCs w:val="20"/>
              </w:rPr>
              <w:t>La riqueza se concentra en la extracción</w:t>
            </w:r>
          </w:p>
        </w:tc>
        <w:tc>
          <w:tcPr>
            <w:tcW w:w="432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60" w:type="dxa"/>
              <w:bottom w:w="80" w:type="dxa"/>
              <w:right w:w="160" w:type="dxa"/>
            </w:tcMar>
          </w:tcPr>
          <w:p w14:paraId="4D156364" w14:textId="77777777" w:rsidR="002B4889" w:rsidRDefault="00000000">
            <w:r>
              <w:rPr>
                <w:color w:val="2D6A4F"/>
                <w:sz w:val="20"/>
                <w:szCs w:val="20"/>
              </w:rPr>
              <w:t>La riqueza fluye hacia la restauración</w:t>
            </w:r>
          </w:p>
        </w:tc>
      </w:tr>
      <w:tr w:rsidR="002B4889" w14:paraId="4D156368"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60" w:type="dxa"/>
              <w:bottom w:w="80" w:type="dxa"/>
              <w:right w:w="160" w:type="dxa"/>
            </w:tcMar>
          </w:tcPr>
          <w:p w14:paraId="4D156366" w14:textId="77777777" w:rsidR="002B4889" w:rsidRDefault="00000000">
            <w:r>
              <w:rPr>
                <w:color w:val="1A1A1A"/>
                <w:sz w:val="20"/>
                <w:szCs w:val="20"/>
              </w:rPr>
              <w:t>Los bancos crean dinero de la deuda</w:t>
            </w:r>
          </w:p>
        </w:tc>
        <w:tc>
          <w:tcPr>
            <w:tcW w:w="432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60" w:type="dxa"/>
              <w:bottom w:w="80" w:type="dxa"/>
              <w:right w:w="160" w:type="dxa"/>
            </w:tcMar>
          </w:tcPr>
          <w:p w14:paraId="4D156367" w14:textId="77777777" w:rsidR="002B4889" w:rsidRDefault="00000000">
            <w:r>
              <w:rPr>
                <w:color w:val="2D6A4F"/>
                <w:sz w:val="20"/>
                <w:szCs w:val="20"/>
              </w:rPr>
              <w:t>La naturaleza crea dinero de la salud</w:t>
            </w:r>
          </w:p>
        </w:tc>
      </w:tr>
      <w:tr w:rsidR="002B4889" w14:paraId="4D15636B"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60" w:type="dxa"/>
              <w:bottom w:w="80" w:type="dxa"/>
              <w:right w:w="160" w:type="dxa"/>
            </w:tcMar>
          </w:tcPr>
          <w:p w14:paraId="4D156369" w14:textId="77777777" w:rsidR="002B4889" w:rsidRDefault="00000000">
            <w:r>
              <w:rPr>
                <w:color w:val="1A1A1A"/>
                <w:sz w:val="20"/>
                <w:szCs w:val="20"/>
              </w:rPr>
              <w:t>La guerra es económicamente productiva</w:t>
            </w:r>
          </w:p>
        </w:tc>
        <w:tc>
          <w:tcPr>
            <w:tcW w:w="432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60" w:type="dxa"/>
              <w:bottom w:w="80" w:type="dxa"/>
              <w:right w:w="160" w:type="dxa"/>
            </w:tcMar>
          </w:tcPr>
          <w:p w14:paraId="4D15636A" w14:textId="77777777" w:rsidR="002B4889" w:rsidRDefault="00000000">
            <w:r>
              <w:rPr>
                <w:color w:val="2D6A4F"/>
                <w:sz w:val="20"/>
                <w:szCs w:val="20"/>
              </w:rPr>
              <w:t>La guerra destruye dinero automáticamente</w:t>
            </w:r>
          </w:p>
        </w:tc>
      </w:tr>
      <w:tr w:rsidR="002B4889" w14:paraId="4D15636E"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60" w:type="dxa"/>
              <w:bottom w:w="80" w:type="dxa"/>
              <w:right w:w="160" w:type="dxa"/>
            </w:tcMar>
          </w:tcPr>
          <w:p w14:paraId="4D15636C" w14:textId="77777777" w:rsidR="002B4889" w:rsidRDefault="00000000">
            <w:r>
              <w:rPr>
                <w:color w:val="1A1A1A"/>
                <w:sz w:val="20"/>
                <w:szCs w:val="20"/>
              </w:rPr>
              <w:t>La captura de CO₂ es ‘demasiado cara’</w:t>
            </w:r>
          </w:p>
        </w:tc>
        <w:tc>
          <w:tcPr>
            <w:tcW w:w="432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60" w:type="dxa"/>
              <w:bottom w:w="80" w:type="dxa"/>
              <w:right w:w="160" w:type="dxa"/>
            </w:tcMar>
          </w:tcPr>
          <w:p w14:paraId="4D15636D" w14:textId="77777777" w:rsidR="002B4889" w:rsidRDefault="00000000">
            <w:r>
              <w:rPr>
                <w:color w:val="2D6A4F"/>
                <w:sz w:val="20"/>
                <w:szCs w:val="20"/>
              </w:rPr>
              <w:t>La captura de CO₂ es la industria más rentable</w:t>
            </w:r>
          </w:p>
        </w:tc>
      </w:tr>
      <w:tr w:rsidR="002B4889" w14:paraId="4D156371"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60" w:type="dxa"/>
              <w:bottom w:w="80" w:type="dxa"/>
              <w:right w:w="160" w:type="dxa"/>
            </w:tcMar>
          </w:tcPr>
          <w:p w14:paraId="4D15636F" w14:textId="77777777" w:rsidR="002B4889" w:rsidRDefault="00000000">
            <w:r>
              <w:rPr>
                <w:color w:val="1A1A1A"/>
                <w:sz w:val="20"/>
                <w:szCs w:val="20"/>
              </w:rPr>
              <w:t>Acumular es racional</w:t>
            </w:r>
          </w:p>
        </w:tc>
        <w:tc>
          <w:tcPr>
            <w:tcW w:w="432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60" w:type="dxa"/>
              <w:bottom w:w="80" w:type="dxa"/>
              <w:right w:w="160" w:type="dxa"/>
            </w:tcMar>
          </w:tcPr>
          <w:p w14:paraId="4D156370" w14:textId="77777777" w:rsidR="002B4889" w:rsidRDefault="00000000">
            <w:r>
              <w:rPr>
                <w:color w:val="2D6A4F"/>
                <w:sz w:val="20"/>
                <w:szCs w:val="20"/>
              </w:rPr>
              <w:t>Circular e invertir es racional</w:t>
            </w:r>
          </w:p>
        </w:tc>
      </w:tr>
      <w:tr w:rsidR="002B4889" w14:paraId="4D156374"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60" w:type="dxa"/>
              <w:bottom w:w="80" w:type="dxa"/>
              <w:right w:w="160" w:type="dxa"/>
            </w:tcMar>
          </w:tcPr>
          <w:p w14:paraId="4D156372" w14:textId="77777777" w:rsidR="002B4889" w:rsidRDefault="00000000">
            <w:r>
              <w:rPr>
                <w:color w:val="1A1A1A"/>
                <w:sz w:val="20"/>
                <w:szCs w:val="20"/>
              </w:rPr>
              <w:t>La naturaleza no tiene balance</w:t>
            </w:r>
          </w:p>
        </w:tc>
        <w:tc>
          <w:tcPr>
            <w:tcW w:w="432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60" w:type="dxa"/>
              <w:bottom w:w="80" w:type="dxa"/>
              <w:right w:w="160" w:type="dxa"/>
            </w:tcMar>
          </w:tcPr>
          <w:p w14:paraId="4D156373" w14:textId="77777777" w:rsidR="002B4889" w:rsidRDefault="00000000">
            <w:r>
              <w:rPr>
                <w:color w:val="2D6A4F"/>
                <w:sz w:val="20"/>
                <w:szCs w:val="20"/>
              </w:rPr>
              <w:t>La naturaleza ES el balance</w:t>
            </w:r>
          </w:p>
        </w:tc>
      </w:tr>
      <w:tr w:rsidR="002B4889" w14:paraId="4D156377"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60" w:type="dxa"/>
              <w:bottom w:w="80" w:type="dxa"/>
              <w:right w:w="160" w:type="dxa"/>
            </w:tcMar>
          </w:tcPr>
          <w:p w14:paraId="4D156375" w14:textId="77777777" w:rsidR="002B4889" w:rsidRDefault="00000000">
            <w:r>
              <w:rPr>
                <w:color w:val="1A1A1A"/>
                <w:sz w:val="20"/>
                <w:szCs w:val="20"/>
              </w:rPr>
              <w:t>El trabajo de cuidado no está remunerado</w:t>
            </w:r>
          </w:p>
        </w:tc>
        <w:tc>
          <w:tcPr>
            <w:tcW w:w="432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60" w:type="dxa"/>
              <w:bottom w:w="80" w:type="dxa"/>
              <w:right w:w="160" w:type="dxa"/>
            </w:tcMar>
          </w:tcPr>
          <w:p w14:paraId="4D156376" w14:textId="77777777" w:rsidR="002B4889" w:rsidRDefault="00000000">
            <w:r>
              <w:rPr>
                <w:color w:val="2D6A4F"/>
                <w:sz w:val="20"/>
                <w:szCs w:val="20"/>
              </w:rPr>
              <w:t>El trabajo de cuidado crea moneda</w:t>
            </w:r>
          </w:p>
        </w:tc>
      </w:tr>
      <w:tr w:rsidR="002B4889" w14:paraId="4D15637A"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60" w:type="dxa"/>
              <w:bottom w:w="80" w:type="dxa"/>
              <w:right w:w="160" w:type="dxa"/>
            </w:tcMar>
          </w:tcPr>
          <w:p w14:paraId="4D156378" w14:textId="77777777" w:rsidR="002B4889" w:rsidRDefault="00000000">
            <w:r>
              <w:rPr>
                <w:color w:val="1A1A1A"/>
                <w:sz w:val="20"/>
                <w:szCs w:val="20"/>
              </w:rPr>
              <w:t>La contaminación no tiene costo directo</w:t>
            </w:r>
          </w:p>
        </w:tc>
        <w:tc>
          <w:tcPr>
            <w:tcW w:w="432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60" w:type="dxa"/>
              <w:bottom w:w="80" w:type="dxa"/>
              <w:right w:w="160" w:type="dxa"/>
            </w:tcMar>
          </w:tcPr>
          <w:p w14:paraId="4D156379" w14:textId="77777777" w:rsidR="002B4889" w:rsidRDefault="00000000">
            <w:r>
              <w:rPr>
                <w:color w:val="2D6A4F"/>
                <w:sz w:val="20"/>
                <w:szCs w:val="20"/>
              </w:rPr>
              <w:t>La contaminación destruye dinero de circulación</w:t>
            </w:r>
          </w:p>
        </w:tc>
      </w:tr>
      <w:tr w:rsidR="002B4889" w14:paraId="4D15637D"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0F0F0"/>
            <w:tcMar>
              <w:top w:w="80" w:type="dxa"/>
              <w:left w:w="160" w:type="dxa"/>
              <w:bottom w:w="80" w:type="dxa"/>
              <w:right w:w="160" w:type="dxa"/>
            </w:tcMar>
          </w:tcPr>
          <w:p w14:paraId="4D15637B" w14:textId="77777777" w:rsidR="002B4889" w:rsidRDefault="00000000">
            <w:r>
              <w:rPr>
                <w:color w:val="1A1A1A"/>
                <w:sz w:val="20"/>
                <w:szCs w:val="20"/>
              </w:rPr>
              <w:t>La agricultura industrial es la más barata</w:t>
            </w:r>
          </w:p>
        </w:tc>
        <w:tc>
          <w:tcPr>
            <w:tcW w:w="432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60" w:type="dxa"/>
              <w:bottom w:w="80" w:type="dxa"/>
              <w:right w:w="160" w:type="dxa"/>
            </w:tcMar>
          </w:tcPr>
          <w:p w14:paraId="4D15637C" w14:textId="77777777" w:rsidR="002B4889" w:rsidRDefault="00000000">
            <w:r>
              <w:rPr>
                <w:color w:val="2D6A4F"/>
                <w:sz w:val="20"/>
                <w:szCs w:val="20"/>
              </w:rPr>
              <w:t>La agricultura regenerativa es la más rentable</w:t>
            </w:r>
          </w:p>
        </w:tc>
      </w:tr>
      <w:tr w:rsidR="002B4889" w14:paraId="4D156380" w14:textId="77777777">
        <w:tblPrEx>
          <w:tblCellMar>
            <w:top w:w="0" w:type="dxa"/>
            <w:bottom w:w="0" w:type="dxa"/>
          </w:tblCellMar>
        </w:tblPrEx>
        <w:tc>
          <w:tcPr>
            <w:tcW w:w="43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60" w:type="dxa"/>
              <w:bottom w:w="80" w:type="dxa"/>
              <w:right w:w="160" w:type="dxa"/>
            </w:tcMar>
          </w:tcPr>
          <w:p w14:paraId="4D15637E" w14:textId="77777777" w:rsidR="002B4889" w:rsidRDefault="00000000">
            <w:r>
              <w:rPr>
                <w:color w:val="1A1A1A"/>
                <w:sz w:val="20"/>
                <w:szCs w:val="20"/>
              </w:rPr>
              <w:t>El alimento más sano es el más caro</w:t>
            </w:r>
          </w:p>
        </w:tc>
        <w:tc>
          <w:tcPr>
            <w:tcW w:w="432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60" w:type="dxa"/>
              <w:bottom w:w="80" w:type="dxa"/>
              <w:right w:w="160" w:type="dxa"/>
            </w:tcMar>
          </w:tcPr>
          <w:p w14:paraId="4D15637F" w14:textId="77777777" w:rsidR="002B4889" w:rsidRDefault="00000000">
            <w:r>
              <w:rPr>
                <w:color w:val="2D6A4F"/>
                <w:sz w:val="20"/>
                <w:szCs w:val="20"/>
              </w:rPr>
              <w:t>El alimento más sano es el más barato</w:t>
            </w:r>
          </w:p>
        </w:tc>
      </w:tr>
    </w:tbl>
    <w:p w14:paraId="4D156381" w14:textId="77777777" w:rsidR="002B4889" w:rsidRDefault="002B4889">
      <w:pPr>
        <w:spacing w:after="320"/>
      </w:pPr>
    </w:p>
    <w:p w14:paraId="4D156382" w14:textId="77777777" w:rsidR="002B4889" w:rsidRDefault="002B4889">
      <w:pPr>
        <w:pBdr>
          <w:bottom w:val="single" w:sz="6" w:space="1" w:color="52B788"/>
        </w:pBdr>
        <w:spacing w:before="200" w:after="200"/>
      </w:pPr>
    </w:p>
    <w:p w14:paraId="4D156383" w14:textId="77777777" w:rsidR="002B4889" w:rsidRDefault="00000000">
      <w:r>
        <w:br w:type="page"/>
      </w:r>
    </w:p>
    <w:p w14:paraId="4D156384" w14:textId="77777777" w:rsidR="002B4889" w:rsidRDefault="00000000">
      <w:pPr>
        <w:pStyle w:val="Heading1"/>
      </w:pPr>
      <w:r>
        <w:lastRenderedPageBreak/>
        <w:t>Parte VII: Gaia en el Mundo Real — Cinco Escenarios</w:t>
      </w:r>
    </w:p>
    <w:p w14:paraId="4D156385" w14:textId="77777777" w:rsidR="002B4889" w:rsidRDefault="00000000">
      <w:pPr>
        <w:spacing w:before="80" w:after="140"/>
        <w:jc w:val="both"/>
      </w:pPr>
      <w:r>
        <w:rPr>
          <w:color w:val="1A1A1A"/>
        </w:rPr>
        <w:t>La prueba más importante de un sistema monetario no es su elegancia teórica, sino lo que produce en transacciones reales. Los siguientes cinco escenarios rastrean actividades económicas reales tal como existen hoy, y luego aplican el marco Gaia para mostrar exactamente cómo cambian los precios, los incentivos y los comportamientos.</w:t>
      </w:r>
    </w:p>
    <w:p w14:paraId="4D156386" w14:textId="77777777" w:rsidR="002B4889" w:rsidRDefault="00000000">
      <w:pPr>
        <w:pStyle w:val="Heading2"/>
      </w:pPr>
      <w:r>
        <w:t>El Mecanismo Central: ¿Qué Significa que Gaia ‘se Quema’?</w:t>
      </w:r>
    </w:p>
    <w:p w14:paraId="4D156387" w14:textId="77777777" w:rsidR="002B4889" w:rsidRDefault="00000000">
      <w:pPr>
        <w:spacing w:before="80" w:after="140"/>
        <w:jc w:val="both"/>
      </w:pPr>
      <w:r>
        <w:rPr>
          <w:color w:val="1A1A1A"/>
        </w:rPr>
        <w:t>Cuando Gaia ‘se quema’, significa que el dinero es eliminado permanentemente del libro mayor. No va a un gobierno. No se redistribuye. Deja de existir.</w:t>
      </w:r>
    </w:p>
    <w:p w14:paraId="4D156388" w14:textId="77777777" w:rsidR="002B4889" w:rsidRDefault="00000000">
      <w:pPr>
        <w:spacing w:before="80" w:after="140"/>
        <w:jc w:val="both"/>
      </w:pPr>
      <w:r>
        <w:rPr>
          <w:color w:val="1A1A1A"/>
        </w:rPr>
        <w:t>En el sistema actual, un impuesto al carbono mueve dinero de un bolsillo a otro. El costo ecológico es ‘recaudado’ pero el dinero sobrevive. En Gaia, cuando se desencadena un evento de destrucción, el Gaia correspondiente se elimina permanentemente. La oferta monetaria se contrae en exactamente la cantidad del daño ecológico causado.</w:t>
      </w:r>
    </w:p>
    <w:p w14:paraId="4D156389" w14:textId="77777777" w:rsidR="002B4889" w:rsidRDefault="00000000">
      <w:pPr>
        <w:pBdr>
          <w:left w:val="thick" w:sz="12" w:space="10" w:color="52B788"/>
        </w:pBdr>
        <w:spacing w:before="200" w:after="200"/>
        <w:ind w:left="720" w:right="720"/>
      </w:pPr>
      <w:r>
        <w:rPr>
          <w:i/>
          <w:iCs/>
          <w:color w:val="444444"/>
        </w:rPr>
        <w:t>Gaia no es un impuesto que mueve dinero de la destrucción al gobierno. Es un mecanismo de verdad que elimina dinero de la existencia cuando el planeta es dañado, y crea dinero en la existencia cuando sana.</w:t>
      </w:r>
    </w:p>
    <w:p w14:paraId="4D15638A" w14:textId="77777777" w:rsidR="002B4889" w:rsidRDefault="00000000">
      <w:pPr>
        <w:pStyle w:val="Heading2"/>
      </w:pPr>
      <w:r>
        <w:t>Escenario 1: Venta de Casa y Renovación Completa</w:t>
      </w:r>
    </w:p>
    <w:p w14:paraId="4D15638B" w14:textId="77777777" w:rsidR="002B4889" w:rsidRDefault="00000000">
      <w:pPr>
        <w:spacing w:before="80" w:after="140"/>
        <w:jc w:val="both"/>
      </w:pPr>
      <w:r w:rsidRPr="00661D7D">
        <w:rPr>
          <w:color w:val="1A1A1A"/>
          <w:lang w:val="de-CH"/>
        </w:rPr>
        <w:t xml:space="preserve">Una casa de los años 70 se vende por $500,000. </w:t>
      </w:r>
      <w:r>
        <w:rPr>
          <w:color w:val="1A1A1A"/>
        </w:rPr>
        <w:t>El nuevo propietario la renueva por completo. En el sistema actual, los materiales baratos — ventanas de PVC, tableros de cemento, aislamiento sintético — son la elección racional. La eliminación en vertedero es gratuita. Una renovación ecológica cuesta 20–30% más sin recompensa financiera.</w:t>
      </w:r>
    </w:p>
    <w:p w14:paraId="4D15638C" w14:textId="77777777" w:rsidR="002B4889" w:rsidRDefault="00000000">
      <w:pPr>
        <w:spacing w:before="80" w:after="140"/>
        <w:jc w:val="both"/>
      </w:pPr>
      <w:r>
        <w:rPr>
          <w:color w:val="1A1A1A"/>
        </w:rPr>
        <w:t>Bajo Gaia, la propiedad lleva una Evaluación Ecológica que revela su verdadero costo de propiedad. Una renovación ecológica — ventanas de madera, aislamiento de cáñamo, bomba de calor, recolección de agua de lluvia — gana créditos de creación de Gaia que compensan la puntuación de destrucción de la propiedad. El agente gana un bono vinculado a la mejora ecológica.</w:t>
      </w:r>
    </w:p>
    <w:p w14:paraId="4D15638D" w14:textId="77777777" w:rsidR="002B4889" w:rsidRDefault="00000000">
      <w:pPr>
        <w:pBdr>
          <w:left w:val="thick" w:sz="12" w:space="10" w:color="52B788"/>
        </w:pBdr>
        <w:spacing w:before="200" w:after="200"/>
        <w:ind w:left="720" w:right="720"/>
      </w:pPr>
      <w:r>
        <w:rPr>
          <w:i/>
          <w:iCs/>
          <w:color w:val="444444"/>
        </w:rPr>
        <w:t>La casa sigue vendiéndose. La renovación sigue ocurriendo. Pero cada decisión dentro de ella ahora tiene una señal financiera clara apuntando hacia la salud ecológica.</w:t>
      </w:r>
    </w:p>
    <w:p w14:paraId="4D15638E" w14:textId="77777777" w:rsidR="002B4889" w:rsidRDefault="00000000">
      <w:pPr>
        <w:pStyle w:val="Heading2"/>
      </w:pPr>
      <w:r>
        <w:t>Escenario 2: Producción y Venta de Carne</w:t>
      </w:r>
    </w:p>
    <w:p w14:paraId="4D15638F" w14:textId="77777777" w:rsidR="002B4889" w:rsidRDefault="00000000">
      <w:pPr>
        <w:spacing w:before="80" w:after="140"/>
        <w:jc w:val="both"/>
      </w:pPr>
      <w:r>
        <w:rPr>
          <w:color w:val="1A1A1A"/>
        </w:rPr>
        <w:t>Una granja industrial produce cerdo, vacuno y pollo a escala industrial. Hoy, la carne de vacuno industrial cuesta $8/kg. Su verdadero costo — emisiones de metano, 15,000 litros de agua por kilo, deforestación para soja, resistencia a antibióticos, escorrentía de purín — se ha estimado en $30–50/kg. La diferencia la pagan todos menos el comprador.</w:t>
      </w:r>
    </w:p>
    <w:p w14:paraId="4D156390" w14:textId="77777777" w:rsidR="002B4889" w:rsidRDefault="00000000">
      <w:pPr>
        <w:spacing w:before="80" w:after="140"/>
        <w:jc w:val="both"/>
      </w:pPr>
      <w:r>
        <w:rPr>
          <w:color w:val="1A1A1A"/>
        </w:rPr>
        <w:t>Bajo Gaia, los costos ocultos se vuelven costos visibles. Cada emisión de metano, cada litro de acuífero consumido, quema Gaia de la cuenta del agricultor industrial. Su carne de $8 se reprecia a $35–50. El agricultor regenerativo, mientras tanto, gana créditos de creación de Gaia por construir suelo y secuestrar carbono. Su carne alcanza al consumidor a un precio competitivo — o más barato.</w:t>
      </w:r>
    </w:p>
    <w:p w14:paraId="4D156391" w14:textId="77777777" w:rsidR="002B4889" w:rsidRDefault="00000000">
      <w:pPr>
        <w:pBdr>
          <w:left w:val="thick" w:sz="12" w:space="10" w:color="52B788"/>
        </w:pBdr>
        <w:spacing w:before="200" w:after="200"/>
        <w:ind w:left="720" w:right="720"/>
      </w:pPr>
      <w:r>
        <w:rPr>
          <w:i/>
          <w:iCs/>
          <w:color w:val="444444"/>
        </w:rPr>
        <w:lastRenderedPageBreak/>
        <w:t>Por primera vez en la historia, la elección saludable es la elección barata. Gaia no requiere que el consumidor sacrifique. Elimina el sacrificio por completo.</w:t>
      </w:r>
    </w:p>
    <w:p w14:paraId="4D156392" w14:textId="77777777" w:rsidR="002B4889" w:rsidRDefault="00000000">
      <w:pPr>
        <w:pStyle w:val="Heading2"/>
      </w:pPr>
      <w:r>
        <w:t>Escenario 3: Producción y Venta de un Coche Nuevo</w:t>
      </w:r>
    </w:p>
    <w:p w14:paraId="4D156393" w14:textId="77777777" w:rsidR="002B4889" w:rsidRDefault="00000000">
      <w:pPr>
        <w:spacing w:before="80" w:after="140"/>
        <w:jc w:val="both"/>
      </w:pPr>
      <w:r>
        <w:rPr>
          <w:color w:val="1A1A1A"/>
        </w:rPr>
        <w:t>Un SUV de gasolina de gama media se fabrica y vende por $45,000. Hoy, 6–35 toneladas de CO₂ incorporado de la fabricación no aparecen en ningún precio. Las emisiones operacionales anuales de 3 toneladas son absorbidas por la atmósfera gratuitamente. La obsolescencia programada es recompensada.</w:t>
      </w:r>
    </w:p>
    <w:p w14:paraId="4D156394" w14:textId="77777777" w:rsidR="002B4889" w:rsidRDefault="00000000">
      <w:pPr>
        <w:spacing w:before="80" w:after="140"/>
        <w:jc w:val="both"/>
      </w:pPr>
      <w:r>
        <w:rPr>
          <w:color w:val="1A1A1A"/>
        </w:rPr>
        <w:t>Bajo Gaia, cada coche lleva una Puntuación de Fabricación Ecológica incorporada en su precio. Las compras de combustible de gasolina desencadenan tarifas automáticas de destrucción de Gaia. La obsolescencia programada se convierte en la estrategia más cara. Un coche certificado para durar 25 años con reparabilidad modular gana un crédito de longevidad Gaia.</w:t>
      </w:r>
    </w:p>
    <w:p w14:paraId="4D156395" w14:textId="77777777" w:rsidR="002B4889" w:rsidRDefault="00000000">
      <w:pPr>
        <w:pBdr>
          <w:left w:val="thick" w:sz="12" w:space="10" w:color="52B788"/>
        </w:pBdr>
        <w:spacing w:before="200" w:after="200"/>
        <w:ind w:left="720" w:right="720"/>
      </w:pPr>
      <w:r>
        <w:rPr>
          <w:i/>
          <w:iCs/>
          <w:color w:val="444444"/>
        </w:rPr>
        <w:t>La industria automotriz se reestructura completamente en torno a la longevidad, la reparabilidad y la fabricación limpia — no por regulación, sino porque esas son las estrategias financieramente superiores.</w:t>
      </w:r>
    </w:p>
    <w:p w14:paraId="4D156396" w14:textId="77777777" w:rsidR="002B4889" w:rsidRDefault="00000000">
      <w:pPr>
        <w:pStyle w:val="Heading2"/>
      </w:pPr>
      <w:r>
        <w:t>Escenario 4: Producción y Venta de un Superyate</w:t>
      </w:r>
    </w:p>
    <w:p w14:paraId="4D156397" w14:textId="77777777" w:rsidR="002B4889" w:rsidRDefault="00000000">
      <w:pPr>
        <w:spacing w:before="80" w:after="140"/>
        <w:jc w:val="both"/>
      </w:pPr>
      <w:r>
        <w:rPr>
          <w:color w:val="1A1A1A"/>
        </w:rPr>
        <w:t>Un superyate de 60 metros se vende por $50 millones. Quema 300,000 litros de diésel por año — 500–1,300 toneladas de CO₂, equivalente a las emisiones anuales de 100–260 europeos promedio. Hoy este costo es invisible.</w:t>
      </w:r>
    </w:p>
    <w:p w14:paraId="4D156398" w14:textId="77777777" w:rsidR="002B4889" w:rsidRDefault="00000000">
      <w:pPr>
        <w:spacing w:before="80" w:after="140"/>
        <w:jc w:val="both"/>
      </w:pPr>
      <w:r>
        <w:rPr>
          <w:color w:val="1A1A1A"/>
        </w:rPr>
        <w:t>Bajo Gaia, la Evaluación de Impacto Ecológico del yate en el punto de venta desencadena un enorme recargo de Gaia proporcional a su destrucción de fabricación. La operación anual destruye Gaia continuamente. El propietario ultra-adinerado enfrenta una compensación financiera genuina: la misma riqueza desplegada en proyectos de restauración ecológica crea Gaia. El yate lo destruye.</w:t>
      </w:r>
    </w:p>
    <w:p w14:paraId="4D156399" w14:textId="77777777" w:rsidR="002B4889" w:rsidRDefault="00000000">
      <w:pPr>
        <w:pBdr>
          <w:left w:val="thick" w:sz="12" w:space="10" w:color="52B788"/>
        </w:pBdr>
        <w:spacing w:before="200" w:after="200"/>
        <w:ind w:left="720" w:right="720"/>
      </w:pPr>
      <w:r>
        <w:rPr>
          <w:i/>
          <w:iCs/>
          <w:color w:val="444444"/>
        </w:rPr>
        <w:t>El lujo no se elimina. El lujo sin consecuencias se elimina. Por primera vez, poseer un superyate conlleva un costo financiero honesto proporcional a su impacto real en el planeta.</w:t>
      </w:r>
    </w:p>
    <w:p w14:paraId="4D15639A" w14:textId="77777777" w:rsidR="002B4889" w:rsidRDefault="00000000">
      <w:pPr>
        <w:pStyle w:val="Heading2"/>
      </w:pPr>
      <w:r>
        <w:t>Escenario 5: Producción y Venta de Material de Guerra</w:t>
      </w:r>
    </w:p>
    <w:p w14:paraId="4D15639B" w14:textId="77777777" w:rsidR="002B4889" w:rsidRDefault="00000000">
      <w:pPr>
        <w:spacing w:before="80" w:after="140"/>
        <w:jc w:val="both"/>
      </w:pPr>
      <w:r>
        <w:rPr>
          <w:color w:val="1A1A1A"/>
        </w:rPr>
        <w:t>Un contratista de defensa vende $2,000 millones en obuses de artillería, vehículos blindados y sistemas de drones a un gobierno nacional. Hoy, la industria armamentista es una de las más subvencionadas del mundo. Un obrús que explota contamina el suelo, envenena el agua subterránea, mata la vegetación — nada de esto aparece en ningún balance.</w:t>
      </w:r>
    </w:p>
    <w:p w14:paraId="4D15639C" w14:textId="77777777" w:rsidR="002B4889" w:rsidRDefault="00000000">
      <w:pPr>
        <w:spacing w:before="80" w:after="140"/>
        <w:jc w:val="both"/>
      </w:pPr>
      <w:r>
        <w:rPr>
          <w:color w:val="1A1A1A"/>
        </w:rPr>
        <w:t>Bajo Gaia, la fabricación de armas desencadena destrucción en cada etapa de producción. El despliegue es catastrófico: cada explosión destruye Gaia proporcional al ecosistema dañado. La cuenta de Gaia del fabricante se vuelve profundamente negativa. En una economía Gaia, una cuenta Gaia profundamente negativa equivale a la insolvencia. Los gobiernos descubren que la inversión ecológica — que crea Gaia — es más atractiva económicamente que la adquisición de armas, que lo destruye.</w:t>
      </w:r>
    </w:p>
    <w:p w14:paraId="4D15639D" w14:textId="77777777" w:rsidR="002B4889" w:rsidRDefault="00000000">
      <w:pPr>
        <w:pBdr>
          <w:left w:val="thick" w:sz="12" w:space="10" w:color="52B788"/>
        </w:pBdr>
        <w:spacing w:before="200" w:after="200"/>
        <w:ind w:left="720" w:right="720"/>
      </w:pPr>
      <w:r>
        <w:rPr>
          <w:i/>
          <w:iCs/>
          <w:color w:val="444444"/>
        </w:rPr>
        <w:t xml:space="preserve">La guerra es actualmente la única actividad humana donde la destrucción completa de la naturaleza y la vida humana es financieramente rentable para los productores de la destrucción. Bajo Gaia, se convierte en la actividad más </w:t>
      </w:r>
      <w:r>
        <w:rPr>
          <w:i/>
          <w:iCs/>
          <w:color w:val="444444"/>
        </w:rPr>
        <w:lastRenderedPageBreak/>
        <w:t>económicamente autodestructiva posible — no por tratado, no por presión moral, sino por la arquitectura monetaria misma.</w:t>
      </w:r>
    </w:p>
    <w:p w14:paraId="4D15639E" w14:textId="77777777" w:rsidR="002B4889" w:rsidRDefault="00000000">
      <w:pPr>
        <w:pStyle w:val="Heading2"/>
      </w:pPr>
      <w:r>
        <w:t>Lo Que Nos Dicen los Escenarios</w:t>
      </w:r>
    </w:p>
    <w:p w14:paraId="4D15639F" w14:textId="77777777" w:rsidR="002B4889" w:rsidRDefault="00000000">
      <w:pPr>
        <w:spacing w:before="80" w:after="140"/>
        <w:jc w:val="both"/>
      </w:pPr>
      <w:r>
        <w:rPr>
          <w:color w:val="1A1A1A"/>
        </w:rPr>
        <w:t>En los cinco escenarios, emerge el mismo patrón: la producción continúa, repreciándose. La casa se vende. La comida se produce. El coche se fabrica. Pero cada decisión dentro de cada transacción ahora tiene una señal financiera clara apuntando hacia la salud ecológica. La externalidad se convierte en costo. El incentivo se alinea automáticamente. Sin regulación requerida. Sin persuasión moral requerida. Sin sacrificio requerido.</w:t>
      </w:r>
    </w:p>
    <w:p w14:paraId="4D1563A0" w14:textId="77777777" w:rsidR="002B4889" w:rsidRDefault="002B4889">
      <w:pPr>
        <w:pBdr>
          <w:bottom w:val="single" w:sz="6" w:space="1" w:color="52B788"/>
        </w:pBdr>
        <w:spacing w:before="200" w:after="200"/>
      </w:pPr>
    </w:p>
    <w:p w14:paraId="4D1563A1" w14:textId="77777777" w:rsidR="002B4889" w:rsidRDefault="00000000">
      <w:r>
        <w:br w:type="page"/>
      </w:r>
    </w:p>
    <w:p w14:paraId="4D1563A2" w14:textId="77777777" w:rsidR="002B4889" w:rsidRDefault="00000000">
      <w:pPr>
        <w:pStyle w:val="Heading1"/>
      </w:pPr>
      <w:r>
        <w:lastRenderedPageBreak/>
        <w:t>Parte VIII: Las Preguntas Más Frecuentes</w:t>
      </w:r>
    </w:p>
    <w:p w14:paraId="4D1563A3" w14:textId="77777777" w:rsidR="002B4889" w:rsidRDefault="00000000">
      <w:pPr>
        <w:pStyle w:val="Heading2"/>
      </w:pPr>
      <w:r>
        <w:t>¿Es Gaia simplemente un sistema más caro para los consumidores?</w:t>
      </w:r>
    </w:p>
    <w:p w14:paraId="4D1563A4" w14:textId="77777777" w:rsidR="002B4889" w:rsidRDefault="00000000">
      <w:pPr>
        <w:spacing w:before="80" w:after="140"/>
        <w:jc w:val="both"/>
      </w:pPr>
      <w:r>
        <w:rPr>
          <w:color w:val="1A1A1A"/>
        </w:rPr>
        <w:t>Todo lo contrario. El insight más importante en Gaia: en una economía Gaia, la elección saludable es la elección barata. La opción favorable al planeta es la opción económica. Hoy el mundo está al revés. Gaia lo invierte. La madre soltera que compra con presupuesto ajustado automáticamente compra el alimento más saludable y favorable al planeta — porque es el más barato.</w:t>
      </w:r>
    </w:p>
    <w:p w14:paraId="4D1563A5" w14:textId="77777777" w:rsidR="002B4889" w:rsidRDefault="00000000">
      <w:pPr>
        <w:pBdr>
          <w:left w:val="thick" w:sz="12" w:space="10" w:color="52B788"/>
        </w:pBdr>
        <w:spacing w:before="200" w:after="200"/>
        <w:ind w:left="720" w:right="720"/>
      </w:pPr>
      <w:r>
        <w:rPr>
          <w:i/>
          <w:iCs/>
          <w:color w:val="444444"/>
        </w:rPr>
        <w:t>Gaia no requiere que la humanidad sea mejor de lo que es. Solo requiere que el precio diga la verdad.</w:t>
      </w:r>
    </w:p>
    <w:p w14:paraId="4D1563A6" w14:textId="77777777" w:rsidR="002B4889" w:rsidRDefault="00000000">
      <w:pPr>
        <w:pStyle w:val="Heading2"/>
      </w:pPr>
      <w:r>
        <w:t>¿Qué significa concretamente cuando Gaia ‘se quema’?</w:t>
      </w:r>
    </w:p>
    <w:p w14:paraId="4D1563A7" w14:textId="77777777" w:rsidR="002B4889" w:rsidRDefault="00000000">
      <w:pPr>
        <w:spacing w:before="80" w:after="140"/>
        <w:jc w:val="both"/>
      </w:pPr>
      <w:r>
        <w:rPr>
          <w:color w:val="1A1A1A"/>
        </w:rPr>
        <w:t>Cuando Gaia se quema, el dinero es eliminado permanentemente del libro mayor. No va a un gobierno. Deja de existir. Desde la perspectiva del comprador: las cosas que dañan el planeta simplemente cuestan más. Desde la perspectiva del sistema monetario en su conjunto: la cantidad total de Gaia en circulación en cualquier momento es una medida directa y en tiempo real de la salud planetaria. Cuando el planeta es dañado, hay literalmente menos dinero. Cuando sana, hay literalmente más.</w:t>
      </w:r>
    </w:p>
    <w:p w14:paraId="4D1563A8" w14:textId="77777777" w:rsidR="002B4889" w:rsidRDefault="00000000">
      <w:pPr>
        <w:pStyle w:val="Heading2"/>
      </w:pPr>
      <w:r>
        <w:t>¿Por qué no se hace nada si la solución es tan clara?</w:t>
      </w:r>
    </w:p>
    <w:p w14:paraId="4D1563A9" w14:textId="77777777" w:rsidR="002B4889" w:rsidRDefault="00000000">
      <w:pPr>
        <w:spacing w:before="80" w:after="140"/>
        <w:jc w:val="both"/>
      </w:pPr>
      <w:r>
        <w:rPr>
          <w:color w:val="1A1A1A"/>
        </w:rPr>
        <w:t>Porque las personas con el poder para implementarla son los principales beneficiarios del sistema actual. La industria de combustibles fósiles, el sector financiero, la industria armamentista, el complejo alimentario industrial — estos no son externalidades del sistema monetario actual. Son sus expresiones más grandes y poderosas. Pedirles que lo reformen es pedirles que se eliminen a sí mismos.</w:t>
      </w:r>
    </w:p>
    <w:p w14:paraId="4D1563AA" w14:textId="77777777" w:rsidR="002B4889" w:rsidRDefault="00000000">
      <w:pPr>
        <w:spacing w:before="80" w:after="140"/>
        <w:jc w:val="both"/>
      </w:pPr>
      <w:r>
        <w:rPr>
          <w:color w:val="1A1A1A"/>
        </w:rPr>
        <w:t>La solución no puede venir desde dentro del sistema. Debe construirse en paralelo, a suficiente escala, hasta que se vuelva innegable. Bitcoin — con todos sus defectos — demostró que una alternativa monetaria puede crecer de cero a un sistema de varios billones de dólares en quince años, sin ninguna autorización gubernamental. Gaia es la versión corregida: la misma arquitectura distribuida, diferente respaldo, incentivos invertidos.</w:t>
      </w:r>
    </w:p>
    <w:p w14:paraId="4D1563AB" w14:textId="77777777" w:rsidR="002B4889" w:rsidRDefault="00000000">
      <w:pPr>
        <w:spacing w:before="280" w:after="120"/>
      </w:pPr>
      <w:r>
        <w:rPr>
          <w:b/>
          <w:bCs/>
          <w:color w:val="2D6A4F"/>
          <w:sz w:val="24"/>
          <w:szCs w:val="24"/>
        </w:rPr>
        <w:t>Qué Se Puede Hacer Ahora</w:t>
      </w:r>
    </w:p>
    <w:p w14:paraId="4D1563AC" w14:textId="77777777" w:rsidR="002B4889" w:rsidRDefault="00000000">
      <w:pPr>
        <w:pStyle w:val="ListParagraph"/>
        <w:numPr>
          <w:ilvl w:val="0"/>
          <w:numId w:val="2"/>
        </w:numPr>
        <w:spacing w:before="80" w:after="80"/>
      </w:pPr>
      <w:r>
        <w:rPr>
          <w:color w:val="1A1A1A"/>
        </w:rPr>
        <w:t>Invertir en activos reales: tierra, bosque, energía renovable</w:t>
      </w:r>
    </w:p>
    <w:p w14:paraId="4D1563AD" w14:textId="77777777" w:rsidR="002B4889" w:rsidRDefault="00000000">
      <w:pPr>
        <w:pStyle w:val="ListParagraph"/>
        <w:numPr>
          <w:ilvl w:val="0"/>
          <w:numId w:val="2"/>
        </w:numPr>
        <w:spacing w:before="80" w:after="80"/>
      </w:pPr>
      <w:r>
        <w:rPr>
          <w:color w:val="1A1A1A"/>
        </w:rPr>
        <w:t>Apoyar experimentos de moneda paralela: monedas locales, bancos de tiempo, sistemas de crédito ecológico</w:t>
      </w:r>
    </w:p>
    <w:p w14:paraId="4D1563AE" w14:textId="77777777" w:rsidR="002B4889" w:rsidRDefault="00000000">
      <w:pPr>
        <w:pStyle w:val="ListParagraph"/>
        <w:numPr>
          <w:ilvl w:val="0"/>
          <w:numId w:val="2"/>
        </w:numPr>
        <w:spacing w:before="80" w:after="80"/>
      </w:pPr>
      <w:r>
        <w:rPr>
          <w:color w:val="1A1A1A"/>
        </w:rPr>
        <w:t>Compartir este documento. La densidad de ideas precede al cambio institucional.</w:t>
      </w:r>
    </w:p>
    <w:p w14:paraId="4D1563AF" w14:textId="77777777" w:rsidR="002B4889" w:rsidRDefault="00000000">
      <w:pPr>
        <w:pStyle w:val="ListParagraph"/>
        <w:numPr>
          <w:ilvl w:val="0"/>
          <w:numId w:val="2"/>
        </w:numPr>
        <w:spacing w:before="80" w:after="80"/>
      </w:pPr>
      <w:r>
        <w:rPr>
          <w:color w:val="1A1A1A"/>
        </w:rPr>
        <w:t>Incorporar el valor ecológico en las transacciones — no como marketing sino como contabilidad genuina</w:t>
      </w:r>
    </w:p>
    <w:p w14:paraId="4D1563B0" w14:textId="77777777" w:rsidR="002B4889" w:rsidRDefault="00000000">
      <w:pPr>
        <w:pStyle w:val="ListParagraph"/>
        <w:numPr>
          <w:ilvl w:val="0"/>
          <w:numId w:val="2"/>
        </w:numPr>
        <w:spacing w:before="80" w:after="80"/>
      </w:pPr>
      <w:r>
        <w:rPr>
          <w:color w:val="1A1A1A"/>
        </w:rPr>
        <w:t>Eliminar los subsidios a los combustibles fósiles y redirigirlos a la restauración</w:t>
      </w:r>
    </w:p>
    <w:p w14:paraId="4D1563B1" w14:textId="77777777" w:rsidR="002B4889" w:rsidRDefault="00000000">
      <w:pPr>
        <w:pStyle w:val="ListParagraph"/>
        <w:numPr>
          <w:ilvl w:val="0"/>
          <w:numId w:val="2"/>
        </w:numPr>
        <w:spacing w:before="80" w:after="80"/>
      </w:pPr>
      <w:r>
        <w:rPr>
          <w:color w:val="1A1A1A"/>
        </w:rPr>
        <w:t>Otorgar personalidad jurídica a la naturaleza con legitimación para demandar</w:t>
      </w:r>
    </w:p>
    <w:p w14:paraId="4D1563B2" w14:textId="77777777" w:rsidR="002B4889" w:rsidRDefault="002B4889">
      <w:pPr>
        <w:pBdr>
          <w:bottom w:val="single" w:sz="6" w:space="1" w:color="52B788"/>
        </w:pBdr>
        <w:spacing w:before="200" w:after="200"/>
      </w:pPr>
    </w:p>
    <w:p w14:paraId="4D1563B3" w14:textId="77777777" w:rsidR="002B4889" w:rsidRDefault="00000000">
      <w:r>
        <w:lastRenderedPageBreak/>
        <w:br w:type="page"/>
      </w:r>
    </w:p>
    <w:p w14:paraId="4D1563B4" w14:textId="77777777" w:rsidR="002B4889" w:rsidRDefault="00000000">
      <w:pPr>
        <w:pStyle w:val="Heading1"/>
      </w:pPr>
      <w:r>
        <w:lastRenderedPageBreak/>
        <w:t>Conclusión: El Planeta Como Banco Central</w:t>
      </w:r>
    </w:p>
    <w:p w14:paraId="4D1563B5" w14:textId="77777777" w:rsidR="002B4889" w:rsidRDefault="00000000">
      <w:pPr>
        <w:spacing w:before="80" w:after="140"/>
        <w:jc w:val="both"/>
      </w:pPr>
      <w:r>
        <w:rPr>
          <w:color w:val="1A1A1A"/>
        </w:rPr>
        <w:t>El sistema monetario actual es una invención humana de aproximadamente trescientos años. Ha producido cosas extraordinarias: ciencia, medicina, infraestructura, la reducción de la pobreza absoluta. También ha producido la sexta extinción masiva, la desestabilización del clima global y una concentración de riqueza tan extrema que unos pocos cientos de individuos controlan más recursos que la mitad de la humanidad.</w:t>
      </w:r>
    </w:p>
    <w:p w14:paraId="4D1563B6" w14:textId="77777777" w:rsidR="002B4889" w:rsidRDefault="00000000">
      <w:pPr>
        <w:spacing w:before="80" w:after="140"/>
        <w:jc w:val="both"/>
      </w:pPr>
      <w:r>
        <w:rPr>
          <w:color w:val="1A1A1A"/>
        </w:rPr>
        <w:t>Sirvió un propósito. Ese propósito está completo. El sistema ahora está destruyendo el sustrato del que depende toda actividad humana.</w:t>
      </w:r>
    </w:p>
    <w:p w14:paraId="4D1563B7" w14:textId="77777777" w:rsidR="002B4889" w:rsidRDefault="00000000">
      <w:pPr>
        <w:spacing w:before="80" w:after="140"/>
        <w:jc w:val="both"/>
      </w:pPr>
      <w:r>
        <w:rPr>
          <w:color w:val="1A1A1A"/>
        </w:rPr>
        <w:t>La naturaleza no necesita el sistema monetario. El sistema monetario — y los humanos que dependen de él — no pueden sobrevivir sin la naturaleza. Esta asimetría es el hecho más importante de la economía. Nunca ha sido incorporado correctamente en el diseño económico.</w:t>
      </w:r>
    </w:p>
    <w:p w14:paraId="4D1563B8" w14:textId="77777777" w:rsidR="002B4889" w:rsidRDefault="00000000">
      <w:pPr>
        <w:spacing w:before="80" w:after="140"/>
        <w:jc w:val="both"/>
      </w:pPr>
      <w:r>
        <w:rPr>
          <w:color w:val="1A1A1A"/>
        </w:rPr>
        <w:t>Gaia lo incorpora. El planeta se convierte en el banco central. La salud ecológica se convierte en la base monetaria. La restauración se convierte en la profesión más rentable de la Tierra. El cuidado se vuelve económicamente visible. La destrucción se vuelve automáticamente costosa. Acumular se vuelve irracional.</w:t>
      </w:r>
    </w:p>
    <w:p w14:paraId="4D1563B9" w14:textId="77777777" w:rsidR="002B4889" w:rsidRDefault="00000000">
      <w:pPr>
        <w:spacing w:before="80" w:after="140"/>
        <w:jc w:val="both"/>
      </w:pPr>
      <w:r>
        <w:rPr>
          <w:color w:val="1A1A1A"/>
        </w:rPr>
        <w:t>Los agricultores que construyen suelo se enriquecen. Las comunidades que restauran ríos se enriquecen. Los ingenieros que extraen carbono del aire se enriquecen. Los padres que crían hijos sanos son compensados por primera vez. Las naciones que protegen sus bosques poseen el activo más valioso del mundo.</w:t>
      </w:r>
    </w:p>
    <w:p w14:paraId="4D1563BA" w14:textId="77777777" w:rsidR="002B4889" w:rsidRDefault="00000000">
      <w:pPr>
        <w:spacing w:before="80" w:after="140"/>
        <w:jc w:val="both"/>
      </w:pPr>
      <w:r>
        <w:rPr>
          <w:color w:val="1A1A1A"/>
        </w:rPr>
        <w:t>Esto no es idealismo. Es ingeniería. El sistema descrito es técnicamente construible hoy. Cada componente existe. El obstáculo no es técnico. Es el poder concentrado de quienes se benefician del sistema actual y la imaginación habituada de todos los demás.</w:t>
      </w:r>
    </w:p>
    <w:p w14:paraId="4D1563BB" w14:textId="77777777" w:rsidR="002B4889" w:rsidRDefault="00000000">
      <w:pPr>
        <w:pBdr>
          <w:left w:val="thick" w:sz="12" w:space="10" w:color="52B788"/>
        </w:pBdr>
        <w:spacing w:before="200" w:after="200"/>
        <w:ind w:left="720" w:right="720"/>
      </w:pPr>
      <w:r>
        <w:rPr>
          <w:i/>
          <w:iCs/>
          <w:color w:val="444444"/>
        </w:rPr>
        <w:t>Lo más radical que puedes hacer es imaginar un mundo diferente con suficiente claridad para que otros también puedan verlo.</w:t>
      </w:r>
    </w:p>
    <w:p w14:paraId="4D1563BC" w14:textId="77777777" w:rsidR="002B4889" w:rsidRDefault="00000000">
      <w:pPr>
        <w:spacing w:before="80" w:after="140"/>
        <w:jc w:val="both"/>
      </w:pPr>
      <w:r>
        <w:rPr>
          <w:color w:val="1A1A1A"/>
        </w:rPr>
        <w:t>Gaia es ese mundo, hecho legible.</w:t>
      </w:r>
    </w:p>
    <w:p w14:paraId="4D1563BD" w14:textId="77777777" w:rsidR="002B4889" w:rsidRDefault="002B4889">
      <w:pPr>
        <w:spacing w:after="320"/>
      </w:pPr>
    </w:p>
    <w:p w14:paraId="4D1563BE" w14:textId="77777777" w:rsidR="002B4889" w:rsidRDefault="002B4889">
      <w:pPr>
        <w:pBdr>
          <w:bottom w:val="single" w:sz="6" w:space="1" w:color="52B788"/>
        </w:pBdr>
        <w:spacing w:before="200" w:after="200"/>
      </w:pPr>
    </w:p>
    <w:p w14:paraId="4D1563BF" w14:textId="77777777" w:rsidR="002B4889" w:rsidRDefault="002B4889">
      <w:pPr>
        <w:spacing w:after="160"/>
      </w:pPr>
    </w:p>
    <w:p w14:paraId="4D1563C0" w14:textId="77777777" w:rsidR="002B4889" w:rsidRDefault="00000000">
      <w:pPr>
        <w:jc w:val="center"/>
      </w:pPr>
      <w:r>
        <w:rPr>
          <w:i/>
          <w:iCs/>
          <w:color w:val="888888"/>
          <w:sz w:val="20"/>
          <w:szCs w:val="20"/>
        </w:rPr>
        <w:t>Gaia — 2026</w:t>
      </w:r>
    </w:p>
    <w:sectPr w:rsidR="002B4889">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C705" w14:textId="77777777" w:rsidR="00764563" w:rsidRDefault="00764563">
      <w:r>
        <w:separator/>
      </w:r>
    </w:p>
  </w:endnote>
  <w:endnote w:type="continuationSeparator" w:id="0">
    <w:p w14:paraId="69DDFB1B" w14:textId="77777777" w:rsidR="00764563" w:rsidRDefault="0076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63C1" w14:textId="6EE7D2CF" w:rsidR="002B4889" w:rsidRDefault="00000000">
    <w:pPr>
      <w:jc w:val="center"/>
    </w:pPr>
    <w:r>
      <w:rPr>
        <w:color w:val="888888"/>
        <w:sz w:val="16"/>
        <w:szCs w:val="16"/>
      </w:rPr>
      <w:t xml:space="preserve">Gaia: Un Sistema Monetario Respaldado por la Naturaleza  |  </w:t>
    </w:r>
    <w:r>
      <w:rPr>
        <w:color w:val="888888"/>
        <w:sz w:val="16"/>
        <w:szCs w:val="16"/>
      </w:rPr>
      <w:fldChar w:fldCharType="begin"/>
    </w:r>
    <w:r>
      <w:rPr>
        <w:color w:val="888888"/>
        <w:sz w:val="16"/>
        <w:szCs w:val="16"/>
      </w:rPr>
      <w:instrText>PAGE</w:instrText>
    </w:r>
    <w:r>
      <w:rPr>
        <w:color w:val="888888"/>
        <w:sz w:val="16"/>
        <w:szCs w:val="16"/>
      </w:rPr>
      <w:fldChar w:fldCharType="separate"/>
    </w:r>
    <w:r w:rsidR="00661D7D">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C0B9" w14:textId="77777777" w:rsidR="00764563" w:rsidRDefault="00764563">
      <w:r>
        <w:separator/>
      </w:r>
    </w:p>
  </w:footnote>
  <w:footnote w:type="continuationSeparator" w:id="0">
    <w:p w14:paraId="1E78530F" w14:textId="77777777" w:rsidR="00764563" w:rsidRDefault="00764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00824"/>
    <w:multiLevelType w:val="hybridMultilevel"/>
    <w:tmpl w:val="E6E8CF24"/>
    <w:lvl w:ilvl="0" w:tplc="2CF8B3BC">
      <w:start w:val="1"/>
      <w:numFmt w:val="bullet"/>
      <w:lvlText w:val="●"/>
      <w:lvlJc w:val="left"/>
      <w:pPr>
        <w:ind w:left="720" w:hanging="360"/>
      </w:pPr>
    </w:lvl>
    <w:lvl w:ilvl="1" w:tplc="E76473D0">
      <w:start w:val="1"/>
      <w:numFmt w:val="bullet"/>
      <w:lvlText w:val="○"/>
      <w:lvlJc w:val="left"/>
      <w:pPr>
        <w:ind w:left="1440" w:hanging="360"/>
      </w:pPr>
    </w:lvl>
    <w:lvl w:ilvl="2" w:tplc="65829ED8">
      <w:start w:val="1"/>
      <w:numFmt w:val="bullet"/>
      <w:lvlText w:val="■"/>
      <w:lvlJc w:val="left"/>
      <w:pPr>
        <w:ind w:left="2160" w:hanging="360"/>
      </w:pPr>
    </w:lvl>
    <w:lvl w:ilvl="3" w:tplc="56A09CD0">
      <w:start w:val="1"/>
      <w:numFmt w:val="bullet"/>
      <w:lvlText w:val="●"/>
      <w:lvlJc w:val="left"/>
      <w:pPr>
        <w:ind w:left="2880" w:hanging="360"/>
      </w:pPr>
    </w:lvl>
    <w:lvl w:ilvl="4" w:tplc="53A0BB40">
      <w:start w:val="1"/>
      <w:numFmt w:val="bullet"/>
      <w:lvlText w:val="○"/>
      <w:lvlJc w:val="left"/>
      <w:pPr>
        <w:ind w:left="3600" w:hanging="360"/>
      </w:pPr>
    </w:lvl>
    <w:lvl w:ilvl="5" w:tplc="35267D7A">
      <w:start w:val="1"/>
      <w:numFmt w:val="bullet"/>
      <w:lvlText w:val="■"/>
      <w:lvlJc w:val="left"/>
      <w:pPr>
        <w:ind w:left="4320" w:hanging="360"/>
      </w:pPr>
    </w:lvl>
    <w:lvl w:ilvl="6" w:tplc="170C8522">
      <w:start w:val="1"/>
      <w:numFmt w:val="bullet"/>
      <w:lvlText w:val="●"/>
      <w:lvlJc w:val="left"/>
      <w:pPr>
        <w:ind w:left="5040" w:hanging="360"/>
      </w:pPr>
    </w:lvl>
    <w:lvl w:ilvl="7" w:tplc="F03855D0">
      <w:start w:val="1"/>
      <w:numFmt w:val="bullet"/>
      <w:lvlText w:val="●"/>
      <w:lvlJc w:val="left"/>
      <w:pPr>
        <w:ind w:left="5760" w:hanging="360"/>
      </w:pPr>
    </w:lvl>
    <w:lvl w:ilvl="8" w:tplc="86CA96CA">
      <w:start w:val="1"/>
      <w:numFmt w:val="bullet"/>
      <w:lvlText w:val="●"/>
      <w:lvlJc w:val="left"/>
      <w:pPr>
        <w:ind w:left="6480" w:hanging="360"/>
      </w:pPr>
    </w:lvl>
  </w:abstractNum>
  <w:abstractNum w:abstractNumId="1" w15:restartNumberingAfterBreak="0">
    <w:nsid w:val="5DD45A7C"/>
    <w:multiLevelType w:val="hybridMultilevel"/>
    <w:tmpl w:val="1E9EFA5C"/>
    <w:lvl w:ilvl="0" w:tplc="4BCC4960">
      <w:start w:val="1"/>
      <w:numFmt w:val="bullet"/>
      <w:lvlText w:val="•"/>
      <w:lvlJc w:val="left"/>
      <w:pPr>
        <w:ind w:left="720" w:hanging="360"/>
      </w:pPr>
    </w:lvl>
    <w:lvl w:ilvl="1" w:tplc="7036621A">
      <w:numFmt w:val="decimal"/>
      <w:lvlText w:val=""/>
      <w:lvlJc w:val="left"/>
    </w:lvl>
    <w:lvl w:ilvl="2" w:tplc="0E0050A4">
      <w:numFmt w:val="decimal"/>
      <w:lvlText w:val=""/>
      <w:lvlJc w:val="left"/>
    </w:lvl>
    <w:lvl w:ilvl="3" w:tplc="33300540">
      <w:numFmt w:val="decimal"/>
      <w:lvlText w:val=""/>
      <w:lvlJc w:val="left"/>
    </w:lvl>
    <w:lvl w:ilvl="4" w:tplc="C498A702">
      <w:numFmt w:val="decimal"/>
      <w:lvlText w:val=""/>
      <w:lvlJc w:val="left"/>
    </w:lvl>
    <w:lvl w:ilvl="5" w:tplc="81B22CE6">
      <w:numFmt w:val="decimal"/>
      <w:lvlText w:val=""/>
      <w:lvlJc w:val="left"/>
    </w:lvl>
    <w:lvl w:ilvl="6" w:tplc="EAB6F8A2">
      <w:numFmt w:val="decimal"/>
      <w:lvlText w:val=""/>
      <w:lvlJc w:val="left"/>
    </w:lvl>
    <w:lvl w:ilvl="7" w:tplc="07BAA36C">
      <w:numFmt w:val="decimal"/>
      <w:lvlText w:val=""/>
      <w:lvlJc w:val="left"/>
    </w:lvl>
    <w:lvl w:ilvl="8" w:tplc="0BE23DA4">
      <w:numFmt w:val="decimal"/>
      <w:lvlText w:val=""/>
      <w:lvlJc w:val="left"/>
    </w:lvl>
  </w:abstractNum>
  <w:num w:numId="1" w16cid:durableId="1369715849">
    <w:abstractNumId w:val="0"/>
    <w:lvlOverride w:ilvl="0">
      <w:startOverride w:val="1"/>
    </w:lvlOverride>
  </w:num>
  <w:num w:numId="2" w16cid:durableId="698898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889"/>
    <w:rsid w:val="002B4889"/>
    <w:rsid w:val="00661D7D"/>
    <w:rsid w:val="00764563"/>
    <w:rsid w:val="00B4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62EA"/>
  <w15:docId w15:val="{74904FA1-DA1F-4B75-8A00-6B74B568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00"/>
      <w:outlineLvl w:val="0"/>
    </w:pPr>
    <w:rPr>
      <w:b/>
      <w:bCs/>
      <w:color w:val="2D6A4F"/>
      <w:sz w:val="36"/>
      <w:szCs w:val="36"/>
    </w:rPr>
  </w:style>
  <w:style w:type="paragraph" w:styleId="Heading2">
    <w:name w:val="heading 2"/>
    <w:uiPriority w:val="9"/>
    <w:unhideWhenUsed/>
    <w:qFormat/>
    <w:pPr>
      <w:spacing w:before="360" w:after="160"/>
      <w:outlineLvl w:val="1"/>
    </w:pPr>
    <w:rPr>
      <w:b/>
      <w:bCs/>
      <w:color w:val="1A1A1A"/>
      <w:sz w:val="28"/>
      <w:szCs w:val="28"/>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4045</Words>
  <Characters>22572</Characters>
  <Application>Microsoft Office Word</Application>
  <DocSecurity>0</DocSecurity>
  <Lines>396</Lines>
  <Paragraphs>177</Paragraphs>
  <ScaleCrop>false</ScaleCrop>
  <Company/>
  <LinksUpToDate>false</LinksUpToDate>
  <CharactersWithSpaces>26440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Carlo Toluzzi</cp:lastModifiedBy>
  <cp:revision>2</cp:revision>
  <dcterms:created xsi:type="dcterms:W3CDTF">2026-06-28T10:45:00Z</dcterms:created>
  <dcterms:modified xsi:type="dcterms:W3CDTF">2026-06-28T17:58:00Z</dcterms:modified>
</cp:coreProperties>
</file>